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F3BC" w14:textId="77777777" w:rsidR="00747586" w:rsidRDefault="00747586" w:rsidP="00747586">
      <w:pPr>
        <w:tabs>
          <w:tab w:val="left" w:pos="945"/>
          <w:tab w:val="left" w:pos="2325"/>
        </w:tabs>
        <w:rPr>
          <w:rFonts w:eastAsia="Calibri"/>
        </w:rPr>
      </w:pPr>
    </w:p>
    <w:p w14:paraId="684EA1E4" w14:textId="161BE228" w:rsidR="0003775F" w:rsidRDefault="0003775F" w:rsidP="00747586">
      <w:pPr>
        <w:tabs>
          <w:tab w:val="left" w:pos="945"/>
          <w:tab w:val="left" w:pos="2325"/>
        </w:tabs>
        <w:rPr>
          <w:rFonts w:eastAsia="Calibri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46BFD48C" wp14:editId="4849EBA8">
            <wp:extent cx="2932430" cy="213360"/>
            <wp:effectExtent l="0" t="0" r="1270" b="0"/>
            <wp:docPr id="8562233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24A926" w14:textId="77777777" w:rsidR="0003775F" w:rsidRDefault="0003775F" w:rsidP="00747586">
      <w:pPr>
        <w:tabs>
          <w:tab w:val="left" w:pos="945"/>
          <w:tab w:val="left" w:pos="2325"/>
        </w:tabs>
        <w:rPr>
          <w:rFonts w:eastAsia="Calibri"/>
        </w:rPr>
      </w:pPr>
    </w:p>
    <w:p w14:paraId="6BDAC70C" w14:textId="77777777" w:rsidR="0003775F" w:rsidRDefault="0003775F" w:rsidP="00747586">
      <w:pPr>
        <w:tabs>
          <w:tab w:val="left" w:pos="945"/>
          <w:tab w:val="left" w:pos="2325"/>
        </w:tabs>
        <w:rPr>
          <w:rFonts w:eastAsia="Calibri"/>
        </w:rPr>
      </w:pPr>
    </w:p>
    <w:p w14:paraId="0832A5E0" w14:textId="77777777" w:rsidR="0003775F" w:rsidRPr="00747586" w:rsidRDefault="0003775F" w:rsidP="00747586">
      <w:pPr>
        <w:tabs>
          <w:tab w:val="left" w:pos="945"/>
          <w:tab w:val="left" w:pos="2325"/>
        </w:tabs>
        <w:rPr>
          <w:rFonts w:eastAsia="Calibri"/>
        </w:rPr>
      </w:pPr>
    </w:p>
    <w:p w14:paraId="6C8B3EE6" w14:textId="77777777" w:rsidR="00747586" w:rsidRPr="00D6116F" w:rsidRDefault="00747586" w:rsidP="00D6116F">
      <w:pPr>
        <w:keepNext/>
        <w:keepLines/>
        <w:spacing w:line="360" w:lineRule="auto"/>
        <w:jc w:val="center"/>
        <w:outlineLvl w:val="0"/>
        <w:rPr>
          <w:rFonts w:ascii="Arial" w:eastAsia="Calibri" w:hAnsi="Arial" w:cs="Arial"/>
          <w:u w:val="single"/>
        </w:rPr>
      </w:pPr>
      <w:r w:rsidRPr="00D6116F">
        <w:rPr>
          <w:rFonts w:ascii="Arial" w:eastAsia="Calibri" w:hAnsi="Arial" w:cs="Arial"/>
        </w:rPr>
        <w:t>ПРИКАЗ №   ______</w:t>
      </w:r>
    </w:p>
    <w:p w14:paraId="34F8E1F6" w14:textId="66D333FB" w:rsidR="00747586" w:rsidRPr="00D6116F" w:rsidRDefault="00747586" w:rsidP="00D6116F">
      <w:pPr>
        <w:spacing w:line="360" w:lineRule="auto"/>
        <w:rPr>
          <w:rFonts w:ascii="Arial" w:hAnsi="Arial" w:cs="Arial"/>
        </w:rPr>
      </w:pPr>
      <w:r w:rsidRPr="00D6116F">
        <w:rPr>
          <w:rFonts w:ascii="Arial" w:hAnsi="Arial" w:cs="Arial"/>
        </w:rPr>
        <w:t xml:space="preserve">г. Тюмень    </w:t>
      </w:r>
      <w:r w:rsidRPr="00D6116F">
        <w:rPr>
          <w:rFonts w:ascii="Arial" w:hAnsi="Arial" w:cs="Arial"/>
        </w:rPr>
        <w:tab/>
      </w:r>
      <w:r w:rsidRPr="00D6116F">
        <w:rPr>
          <w:rFonts w:ascii="Arial" w:hAnsi="Arial" w:cs="Arial"/>
        </w:rPr>
        <w:tab/>
        <w:t xml:space="preserve">                          </w:t>
      </w:r>
      <w:r w:rsidRPr="00D6116F">
        <w:rPr>
          <w:rFonts w:ascii="Arial" w:hAnsi="Arial" w:cs="Arial"/>
        </w:rPr>
        <w:tab/>
      </w:r>
      <w:r w:rsidRPr="00D6116F">
        <w:rPr>
          <w:rFonts w:ascii="Arial" w:hAnsi="Arial" w:cs="Arial"/>
        </w:rPr>
        <w:tab/>
      </w:r>
      <w:r w:rsidRPr="00D6116F">
        <w:rPr>
          <w:rFonts w:ascii="Arial" w:hAnsi="Arial" w:cs="Arial"/>
        </w:rPr>
        <w:tab/>
      </w:r>
      <w:r w:rsidRPr="00D6116F">
        <w:rPr>
          <w:rFonts w:ascii="Arial" w:hAnsi="Arial" w:cs="Arial"/>
        </w:rPr>
        <w:tab/>
        <w:t xml:space="preserve">      </w:t>
      </w:r>
      <w:proofErr w:type="gramStart"/>
      <w:r w:rsidRPr="00D6116F">
        <w:rPr>
          <w:rFonts w:ascii="Arial" w:hAnsi="Arial" w:cs="Arial"/>
        </w:rPr>
        <w:t xml:space="preserve">   «</w:t>
      </w:r>
      <w:proofErr w:type="gramEnd"/>
      <w:r w:rsidRPr="00D6116F">
        <w:rPr>
          <w:rFonts w:ascii="Arial" w:hAnsi="Arial" w:cs="Arial"/>
        </w:rPr>
        <w:t>___» _________2025 г.</w:t>
      </w:r>
    </w:p>
    <w:p w14:paraId="4B015D21" w14:textId="77777777" w:rsidR="00747586" w:rsidRPr="00D6116F" w:rsidRDefault="00747586" w:rsidP="00D6116F">
      <w:pPr>
        <w:spacing w:line="360" w:lineRule="auto"/>
        <w:rPr>
          <w:rFonts w:ascii="Arial" w:hAnsi="Arial" w:cs="Arial"/>
          <w:b/>
        </w:rPr>
      </w:pPr>
    </w:p>
    <w:p w14:paraId="0E5E8EC3" w14:textId="77777777" w:rsidR="00747586" w:rsidRPr="00D6116F" w:rsidRDefault="00747586" w:rsidP="00D6116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47887FA" w14:textId="77777777" w:rsidR="00943A68" w:rsidRPr="00D6116F" w:rsidRDefault="00EF7570" w:rsidP="00D6116F">
      <w:pPr>
        <w:spacing w:line="360" w:lineRule="auto"/>
        <w:rPr>
          <w:rFonts w:ascii="Arial" w:hAnsi="Arial" w:cs="Arial"/>
        </w:rPr>
      </w:pPr>
      <w:r w:rsidRPr="00D6116F">
        <w:rPr>
          <w:rFonts w:ascii="Arial" w:hAnsi="Arial" w:cs="Arial"/>
        </w:rPr>
        <w:t xml:space="preserve">Об утверждении </w:t>
      </w:r>
      <w:r w:rsidR="00E327B0" w:rsidRPr="00D6116F">
        <w:rPr>
          <w:rFonts w:ascii="Arial" w:hAnsi="Arial" w:cs="Arial"/>
        </w:rPr>
        <w:t>политики</w:t>
      </w:r>
      <w:r w:rsidR="00924BA8" w:rsidRPr="00D6116F">
        <w:rPr>
          <w:rFonts w:ascii="Arial" w:hAnsi="Arial" w:cs="Arial"/>
        </w:rPr>
        <w:t xml:space="preserve"> </w:t>
      </w:r>
      <w:r w:rsidR="00943A68" w:rsidRPr="00D6116F">
        <w:rPr>
          <w:rFonts w:ascii="Arial" w:hAnsi="Arial" w:cs="Arial"/>
        </w:rPr>
        <w:t>в</w:t>
      </w:r>
    </w:p>
    <w:p w14:paraId="5F054B53" w14:textId="1C3A7828" w:rsidR="00EF7570" w:rsidRPr="00D6116F" w:rsidRDefault="00EF7570" w:rsidP="00D6116F">
      <w:pPr>
        <w:spacing w:line="360" w:lineRule="auto"/>
        <w:rPr>
          <w:rFonts w:ascii="Arial" w:hAnsi="Arial" w:cs="Arial"/>
        </w:rPr>
      </w:pPr>
      <w:r w:rsidRPr="00D6116F">
        <w:rPr>
          <w:rFonts w:ascii="Arial" w:hAnsi="Arial" w:cs="Arial"/>
        </w:rPr>
        <w:t>отношени</w:t>
      </w:r>
      <w:r w:rsidR="00E327B0" w:rsidRPr="00D6116F">
        <w:rPr>
          <w:rFonts w:ascii="Arial" w:hAnsi="Arial" w:cs="Arial"/>
        </w:rPr>
        <w:t>и обработки персональных данных</w:t>
      </w:r>
    </w:p>
    <w:p w14:paraId="69279042" w14:textId="77777777" w:rsidR="00E327B0" w:rsidRPr="00D6116F" w:rsidRDefault="00E327B0" w:rsidP="00D6116F">
      <w:pPr>
        <w:spacing w:line="360" w:lineRule="auto"/>
        <w:rPr>
          <w:rFonts w:ascii="Arial" w:hAnsi="Arial" w:cs="Arial"/>
        </w:rPr>
      </w:pPr>
    </w:p>
    <w:p w14:paraId="2DD61D67" w14:textId="77777777" w:rsidR="00F920A0" w:rsidRPr="00D6116F" w:rsidRDefault="00EF7570" w:rsidP="00D6116F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Во исполнение требований Федерального закона №152-ФЗ от 27</w:t>
      </w:r>
      <w:r w:rsidR="00F151DA" w:rsidRPr="00D6116F">
        <w:rPr>
          <w:rFonts w:ascii="Arial" w:hAnsi="Arial" w:cs="Arial"/>
        </w:rPr>
        <w:t xml:space="preserve"> июля </w:t>
      </w:r>
      <w:r w:rsidRPr="00D6116F">
        <w:rPr>
          <w:rFonts w:ascii="Arial" w:hAnsi="Arial" w:cs="Arial"/>
        </w:rPr>
        <w:t xml:space="preserve">2006г. </w:t>
      </w:r>
      <w:r w:rsidR="00924BA8" w:rsidRPr="00D6116F">
        <w:rPr>
          <w:rFonts w:ascii="Arial" w:hAnsi="Arial" w:cs="Arial"/>
        </w:rPr>
        <w:t>«</w:t>
      </w:r>
      <w:r w:rsidRPr="00D6116F">
        <w:rPr>
          <w:rFonts w:ascii="Arial" w:hAnsi="Arial" w:cs="Arial"/>
        </w:rPr>
        <w:t>О персональных данных</w:t>
      </w:r>
      <w:r w:rsidR="00924BA8" w:rsidRPr="00D6116F">
        <w:rPr>
          <w:rFonts w:ascii="Arial" w:hAnsi="Arial" w:cs="Arial"/>
        </w:rPr>
        <w:t>»</w:t>
      </w:r>
      <w:r w:rsidRPr="00D6116F">
        <w:rPr>
          <w:rFonts w:ascii="Arial" w:hAnsi="Arial" w:cs="Arial"/>
        </w:rPr>
        <w:t>, а также прочих нормативных документов по защите информации</w:t>
      </w:r>
      <w:r w:rsidR="00E47955" w:rsidRPr="00D6116F">
        <w:rPr>
          <w:rFonts w:ascii="Arial" w:hAnsi="Arial" w:cs="Arial"/>
        </w:rPr>
        <w:t>,</w:t>
      </w:r>
    </w:p>
    <w:p w14:paraId="0A32C1B4" w14:textId="77777777" w:rsidR="000B23B6" w:rsidRPr="00D6116F" w:rsidRDefault="000B23B6" w:rsidP="00D6116F">
      <w:pPr>
        <w:tabs>
          <w:tab w:val="left" w:pos="1134"/>
        </w:tabs>
        <w:spacing w:line="360" w:lineRule="auto"/>
        <w:rPr>
          <w:rFonts w:ascii="Arial" w:hAnsi="Arial" w:cs="Arial"/>
          <w:b/>
          <w:spacing w:val="10"/>
        </w:rPr>
      </w:pPr>
      <w:r w:rsidRPr="00D6116F">
        <w:rPr>
          <w:rFonts w:ascii="Arial" w:hAnsi="Arial" w:cs="Arial"/>
          <w:b/>
          <w:spacing w:val="10"/>
        </w:rPr>
        <w:t>ПРИКАЗЫВАЮ</w:t>
      </w:r>
      <w:r w:rsidRPr="00D6116F">
        <w:rPr>
          <w:rFonts w:ascii="Arial" w:hAnsi="Arial" w:cs="Arial"/>
          <w:b/>
        </w:rPr>
        <w:t>:</w:t>
      </w:r>
    </w:p>
    <w:p w14:paraId="583DBC3A" w14:textId="786A36A8" w:rsidR="00D84D0A" w:rsidRPr="00D6116F" w:rsidRDefault="00E97762" w:rsidP="00D6116F">
      <w:pPr>
        <w:numPr>
          <w:ilvl w:val="0"/>
          <w:numId w:val="2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rFonts w:ascii="Arial" w:hAnsi="Arial" w:cs="Arial"/>
          <w:b/>
        </w:rPr>
      </w:pPr>
      <w:r w:rsidRPr="00D6116F">
        <w:rPr>
          <w:rFonts w:ascii="Arial" w:hAnsi="Arial" w:cs="Arial"/>
          <w:lang w:eastAsia="ar-SA"/>
        </w:rPr>
        <w:t xml:space="preserve">Утвердить </w:t>
      </w:r>
      <w:r w:rsidR="00EF7570" w:rsidRPr="00D6116F">
        <w:rPr>
          <w:rFonts w:ascii="Arial" w:hAnsi="Arial" w:cs="Arial"/>
          <w:lang w:eastAsia="ar-SA"/>
        </w:rPr>
        <w:t xml:space="preserve">прилагаемую </w:t>
      </w:r>
      <w:r w:rsidR="007D436E" w:rsidRPr="00D6116F">
        <w:rPr>
          <w:rFonts w:ascii="Arial" w:hAnsi="Arial" w:cs="Arial"/>
          <w:lang w:eastAsia="ar-SA"/>
        </w:rPr>
        <w:t>П</w:t>
      </w:r>
      <w:r w:rsidR="00D01348" w:rsidRPr="00D6116F">
        <w:rPr>
          <w:rFonts w:ascii="Arial" w:hAnsi="Arial" w:cs="Arial"/>
          <w:lang w:eastAsia="ar-SA"/>
        </w:rPr>
        <w:t>олитику в отношении обработки</w:t>
      </w:r>
      <w:r w:rsidR="001172A8" w:rsidRPr="00D6116F">
        <w:rPr>
          <w:rFonts w:ascii="Arial" w:hAnsi="Arial" w:cs="Arial"/>
        </w:rPr>
        <w:t xml:space="preserve"> персональных данных</w:t>
      </w:r>
      <w:r w:rsidR="004620A0" w:rsidRPr="00D6116F">
        <w:rPr>
          <w:rFonts w:ascii="Arial" w:hAnsi="Arial" w:cs="Arial"/>
        </w:rPr>
        <w:t xml:space="preserve"> </w:t>
      </w:r>
      <w:r w:rsidR="00904B50" w:rsidRPr="00D6116F">
        <w:rPr>
          <w:rFonts w:ascii="Arial" w:hAnsi="Arial" w:cs="Arial"/>
        </w:rPr>
        <w:t xml:space="preserve">ООО «СЗ Мидгард </w:t>
      </w:r>
      <w:proofErr w:type="gramStart"/>
      <w:r w:rsidR="00904B50" w:rsidRPr="00D6116F">
        <w:rPr>
          <w:rFonts w:ascii="Arial" w:hAnsi="Arial" w:cs="Arial"/>
        </w:rPr>
        <w:t xml:space="preserve">Рус»  </w:t>
      </w:r>
      <w:r w:rsidR="003F038A" w:rsidRPr="00D6116F">
        <w:rPr>
          <w:rFonts w:ascii="Arial" w:hAnsi="Arial" w:cs="Arial"/>
        </w:rPr>
        <w:t xml:space="preserve"> </w:t>
      </w:r>
      <w:proofErr w:type="gramEnd"/>
      <w:r w:rsidR="006952E9" w:rsidRPr="00D6116F">
        <w:rPr>
          <w:rFonts w:ascii="Arial" w:hAnsi="Arial" w:cs="Arial"/>
        </w:rPr>
        <w:t xml:space="preserve">(далее </w:t>
      </w:r>
      <w:r w:rsidR="002D7EA7" w:rsidRPr="00D6116F">
        <w:rPr>
          <w:rFonts w:ascii="Arial" w:hAnsi="Arial" w:cs="Arial"/>
        </w:rPr>
        <w:t>–</w:t>
      </w:r>
      <w:r w:rsidR="006952E9" w:rsidRPr="00D6116F">
        <w:rPr>
          <w:rFonts w:ascii="Arial" w:hAnsi="Arial" w:cs="Arial"/>
        </w:rPr>
        <w:t xml:space="preserve"> </w:t>
      </w:r>
      <w:r w:rsidR="007D436E" w:rsidRPr="00D6116F">
        <w:rPr>
          <w:rFonts w:ascii="Arial" w:hAnsi="Arial" w:cs="Arial"/>
        </w:rPr>
        <w:t>П</w:t>
      </w:r>
      <w:r w:rsidR="006952E9" w:rsidRPr="00D6116F">
        <w:rPr>
          <w:rFonts w:ascii="Arial" w:hAnsi="Arial" w:cs="Arial"/>
        </w:rPr>
        <w:t>олитика)</w:t>
      </w:r>
      <w:r w:rsidR="004F1FF0" w:rsidRPr="00D6116F">
        <w:rPr>
          <w:rFonts w:ascii="Arial" w:hAnsi="Arial" w:cs="Arial"/>
        </w:rPr>
        <w:t xml:space="preserve"> (Приложение к настоящему </w:t>
      </w:r>
      <w:r w:rsidR="000B23B6" w:rsidRPr="00D6116F">
        <w:rPr>
          <w:rFonts w:ascii="Arial" w:hAnsi="Arial" w:cs="Arial"/>
        </w:rPr>
        <w:t>приказу</w:t>
      </w:r>
      <w:r w:rsidR="004F1FF0" w:rsidRPr="00D6116F">
        <w:rPr>
          <w:rFonts w:ascii="Arial" w:hAnsi="Arial" w:cs="Arial"/>
        </w:rPr>
        <w:t>)</w:t>
      </w:r>
      <w:r w:rsidR="00D01348" w:rsidRPr="00D6116F">
        <w:rPr>
          <w:rFonts w:ascii="Arial" w:hAnsi="Arial" w:cs="Arial"/>
          <w:lang w:eastAsia="ar-SA"/>
        </w:rPr>
        <w:t>.</w:t>
      </w:r>
    </w:p>
    <w:p w14:paraId="126B28C9" w14:textId="63BF3C74" w:rsidR="00274FCD" w:rsidRPr="00D6116F" w:rsidRDefault="009E5584" w:rsidP="00D6116F">
      <w:pPr>
        <w:pStyle w:val="afa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 xml:space="preserve">Ответственному за организацию обработки персональных данных </w:t>
      </w:r>
      <w:r w:rsidR="00F920A0" w:rsidRPr="00D6116F">
        <w:rPr>
          <w:rFonts w:ascii="Arial" w:hAnsi="Arial" w:cs="Arial"/>
        </w:rPr>
        <w:t>в</w:t>
      </w:r>
      <w:r w:rsidR="0084548D" w:rsidRPr="00D6116F">
        <w:rPr>
          <w:rFonts w:ascii="Arial" w:hAnsi="Arial" w:cs="Arial"/>
        </w:rPr>
        <w:t xml:space="preserve"> </w:t>
      </w:r>
      <w:r w:rsidR="00F920A0" w:rsidRPr="00D6116F">
        <w:rPr>
          <w:rFonts w:ascii="Arial" w:hAnsi="Arial" w:cs="Arial"/>
        </w:rPr>
        <w:t xml:space="preserve">срок не позднее десяти рабочих дней от даты подписания настоящего </w:t>
      </w:r>
      <w:r w:rsidR="000B23B6" w:rsidRPr="00D6116F">
        <w:rPr>
          <w:rFonts w:ascii="Arial" w:hAnsi="Arial" w:cs="Arial"/>
        </w:rPr>
        <w:t>приказа</w:t>
      </w:r>
      <w:r w:rsidR="002D7EA7" w:rsidRPr="00D6116F">
        <w:rPr>
          <w:rFonts w:ascii="Arial" w:hAnsi="Arial" w:cs="Arial"/>
        </w:rPr>
        <w:t xml:space="preserve"> </w:t>
      </w:r>
      <w:r w:rsidR="007D436E" w:rsidRPr="00D6116F">
        <w:rPr>
          <w:rFonts w:ascii="Arial" w:hAnsi="Arial" w:cs="Arial"/>
        </w:rPr>
        <w:t>о</w:t>
      </w:r>
      <w:r w:rsidR="00D01348" w:rsidRPr="00D6116F">
        <w:rPr>
          <w:rFonts w:ascii="Arial" w:hAnsi="Arial" w:cs="Arial"/>
        </w:rPr>
        <w:t xml:space="preserve">публиковать </w:t>
      </w:r>
      <w:r w:rsidR="0084548D" w:rsidRPr="00D6116F">
        <w:rPr>
          <w:rFonts w:ascii="Arial" w:hAnsi="Arial" w:cs="Arial"/>
        </w:rPr>
        <w:t>Политику на официальном сайте</w:t>
      </w:r>
      <w:r w:rsidR="00F151DA" w:rsidRPr="00D6116F">
        <w:rPr>
          <w:rFonts w:ascii="Arial" w:hAnsi="Arial" w:cs="Arial"/>
        </w:rPr>
        <w:t xml:space="preserve"> </w:t>
      </w:r>
      <w:r w:rsidR="00904B50" w:rsidRPr="00D6116F">
        <w:rPr>
          <w:rFonts w:ascii="Arial" w:hAnsi="Arial" w:cs="Arial"/>
        </w:rPr>
        <w:t xml:space="preserve">ООО «СЗ Мидгард </w:t>
      </w:r>
      <w:proofErr w:type="gramStart"/>
      <w:r w:rsidR="00904B50" w:rsidRPr="00D6116F">
        <w:rPr>
          <w:rFonts w:ascii="Arial" w:hAnsi="Arial" w:cs="Arial"/>
        </w:rPr>
        <w:t xml:space="preserve">Рус»  </w:t>
      </w:r>
      <w:r w:rsidR="00993109" w:rsidRPr="00D6116F">
        <w:rPr>
          <w:rFonts w:ascii="Arial" w:hAnsi="Arial" w:cs="Arial"/>
        </w:rPr>
        <w:t>.</w:t>
      </w:r>
      <w:proofErr w:type="gramEnd"/>
    </w:p>
    <w:p w14:paraId="2ABF98D0" w14:textId="7F0D048F" w:rsidR="00274FCD" w:rsidRPr="00D6116F" w:rsidRDefault="00274FCD" w:rsidP="00D6116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  <w:bCs/>
          <w:highlight w:val="yellow"/>
        </w:rPr>
        <w:t>Должность</w:t>
      </w:r>
      <w:r w:rsidR="00A439E6" w:rsidRPr="00D6116F">
        <w:rPr>
          <w:rFonts w:ascii="Arial" w:hAnsi="Arial" w:cs="Arial"/>
          <w:bCs/>
          <w:highlight w:val="yellow"/>
        </w:rPr>
        <w:t xml:space="preserve"> ФИО</w:t>
      </w:r>
      <w:r w:rsidR="00A439E6" w:rsidRPr="00D6116F">
        <w:rPr>
          <w:rFonts w:ascii="Arial" w:hAnsi="Arial" w:cs="Arial"/>
          <w:bCs/>
        </w:rPr>
        <w:t xml:space="preserve"> </w:t>
      </w:r>
      <w:r w:rsidR="00841056" w:rsidRPr="00D6116F">
        <w:rPr>
          <w:rFonts w:ascii="Arial" w:hAnsi="Arial" w:cs="Arial"/>
          <w:bCs/>
        </w:rPr>
        <w:t xml:space="preserve">ознакомить работников с </w:t>
      </w:r>
      <w:r w:rsidR="00841056" w:rsidRPr="00D6116F">
        <w:rPr>
          <w:rFonts w:ascii="Arial" w:hAnsi="Arial" w:cs="Arial"/>
          <w:bCs/>
          <w:lang w:eastAsia="ar-SA"/>
        </w:rPr>
        <w:t>Политико</w:t>
      </w:r>
      <w:r w:rsidR="00841056" w:rsidRPr="00D6116F">
        <w:rPr>
          <w:rFonts w:ascii="Arial" w:hAnsi="Arial" w:cs="Arial"/>
          <w:lang w:eastAsia="ar-SA"/>
        </w:rPr>
        <w:t>й в отношении обработки</w:t>
      </w:r>
      <w:r w:rsidR="00841056" w:rsidRPr="00D6116F">
        <w:rPr>
          <w:rFonts w:ascii="Arial" w:hAnsi="Arial" w:cs="Arial"/>
        </w:rPr>
        <w:t xml:space="preserve"> персональных данных</w:t>
      </w:r>
      <w:r w:rsidRPr="00D6116F">
        <w:rPr>
          <w:rFonts w:ascii="Arial" w:eastAsiaTheme="minorEastAsia" w:hAnsi="Arial" w:cs="Arial"/>
          <w:color w:val="000000" w:themeColor="text1"/>
        </w:rPr>
        <w:t xml:space="preserve"> </w:t>
      </w:r>
      <w:r w:rsidR="00904B50" w:rsidRPr="00D6116F">
        <w:rPr>
          <w:rFonts w:ascii="Arial" w:hAnsi="Arial" w:cs="Arial"/>
        </w:rPr>
        <w:t xml:space="preserve">ООО «СЗ Мидгард </w:t>
      </w:r>
      <w:proofErr w:type="gramStart"/>
      <w:r w:rsidR="00904B50" w:rsidRPr="00D6116F">
        <w:rPr>
          <w:rFonts w:ascii="Arial" w:hAnsi="Arial" w:cs="Arial"/>
        </w:rPr>
        <w:t xml:space="preserve">Рус»  </w:t>
      </w:r>
      <w:r w:rsidR="0008073B" w:rsidRPr="00D6116F">
        <w:rPr>
          <w:rFonts w:ascii="Arial" w:hAnsi="Arial" w:cs="Arial"/>
        </w:rPr>
        <w:t>.</w:t>
      </w:r>
      <w:proofErr w:type="gramEnd"/>
    </w:p>
    <w:p w14:paraId="48F3AA14" w14:textId="0C8580F5" w:rsidR="00D84D0A" w:rsidRPr="00D6116F" w:rsidRDefault="00D84D0A" w:rsidP="00D6116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</w:rPr>
      </w:pPr>
      <w:r w:rsidRPr="00D6116F">
        <w:rPr>
          <w:rFonts w:ascii="Arial" w:hAnsi="Arial" w:cs="Arial"/>
        </w:rPr>
        <w:t xml:space="preserve">Контроль за исполнением настоящего </w:t>
      </w:r>
      <w:r w:rsidR="000B23B6" w:rsidRPr="00D6116F">
        <w:rPr>
          <w:rFonts w:ascii="Arial" w:hAnsi="Arial" w:cs="Arial"/>
        </w:rPr>
        <w:t>приказа</w:t>
      </w:r>
      <w:r w:rsidR="004D26C2" w:rsidRPr="00D6116F">
        <w:rPr>
          <w:rFonts w:ascii="Arial" w:hAnsi="Arial" w:cs="Arial"/>
        </w:rPr>
        <w:t xml:space="preserve"> </w:t>
      </w:r>
      <w:r w:rsidR="00841056" w:rsidRPr="00D6116F">
        <w:rPr>
          <w:rFonts w:ascii="Arial" w:hAnsi="Arial" w:cs="Arial"/>
        </w:rPr>
        <w:t>оставляю за собой</w:t>
      </w:r>
      <w:r w:rsidR="00C91E81">
        <w:rPr>
          <w:rFonts w:ascii="Arial" w:hAnsi="Arial" w:cs="Arial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3"/>
        <w:gridCol w:w="6389"/>
        <w:gridCol w:w="2823"/>
      </w:tblGrid>
      <w:tr w:rsidR="00010533" w:rsidRPr="00D6116F" w14:paraId="4D5CA9D6" w14:textId="77777777" w:rsidTr="0025001A">
        <w:trPr>
          <w:trHeight w:val="366"/>
        </w:trPr>
        <w:tc>
          <w:tcPr>
            <w:tcW w:w="392" w:type="pct"/>
            <w:vAlign w:val="center"/>
          </w:tcPr>
          <w:p w14:paraId="08FF4E8F" w14:textId="77777777" w:rsidR="00010533" w:rsidRPr="00D6116F" w:rsidRDefault="00010533" w:rsidP="00D6116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196" w:type="pct"/>
            <w:vAlign w:val="bottom"/>
          </w:tcPr>
          <w:p w14:paraId="457582D0" w14:textId="4C91EE42" w:rsidR="00010533" w:rsidRPr="00D6116F" w:rsidRDefault="00010533" w:rsidP="00D6116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2" w:type="pct"/>
            <w:vAlign w:val="bottom"/>
          </w:tcPr>
          <w:p w14:paraId="48284E9D" w14:textId="2AA9BBAF" w:rsidR="00010533" w:rsidRPr="00D6116F" w:rsidRDefault="00010533" w:rsidP="00D6116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76EC578C" w14:textId="77777777" w:rsidR="00EF7570" w:rsidRPr="00D6116F" w:rsidRDefault="00EF7570" w:rsidP="00D6116F">
      <w:pPr>
        <w:spacing w:line="360" w:lineRule="auto"/>
        <w:rPr>
          <w:rFonts w:ascii="Arial" w:hAnsi="Arial" w:cs="Arial"/>
        </w:rPr>
      </w:pPr>
    </w:p>
    <w:p w14:paraId="56AEBC37" w14:textId="13DAEDBB" w:rsidR="00C91E81" w:rsidRPr="001C1379" w:rsidRDefault="00C91E81" w:rsidP="00C91E81">
      <w:pPr>
        <w:tabs>
          <w:tab w:val="left" w:pos="1134"/>
        </w:tabs>
        <w:spacing w:line="360" w:lineRule="auto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Генеральный д</w:t>
      </w:r>
      <w:r w:rsidRPr="006E6B8D">
        <w:rPr>
          <w:rFonts w:ascii="Arial" w:hAnsi="Arial" w:cs="Arial"/>
        </w:rPr>
        <w:t xml:space="preserve">иректор         </w:t>
      </w:r>
      <w:r>
        <w:rPr>
          <w:rFonts w:ascii="Arial" w:hAnsi="Arial" w:cs="Arial"/>
        </w:rPr>
        <w:t xml:space="preserve">     </w:t>
      </w:r>
      <w:r w:rsidRPr="006E6B8D">
        <w:rPr>
          <w:rFonts w:ascii="Arial" w:hAnsi="Arial" w:cs="Arial"/>
        </w:rPr>
        <w:tab/>
      </w:r>
      <w:r w:rsidRPr="006E6B8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6E6B8D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</w:t>
      </w:r>
      <w:r w:rsidRPr="00EB56F0">
        <w:rPr>
          <w:rFonts w:ascii="Arial" w:hAnsi="Arial" w:cs="Arial"/>
        </w:rPr>
        <w:t>С.Б. Быховская</w:t>
      </w:r>
    </w:p>
    <w:p w14:paraId="046976C5" w14:textId="77777777" w:rsidR="00BA178B" w:rsidRPr="00D6116F" w:rsidRDefault="00BA178B" w:rsidP="00D6116F">
      <w:pPr>
        <w:widowControl w:val="0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14:paraId="1C424199" w14:textId="77777777" w:rsidR="00BA178B" w:rsidRPr="00D6116F" w:rsidRDefault="00BA178B" w:rsidP="00D6116F">
      <w:pPr>
        <w:widowControl w:val="0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14:paraId="5E8EA194" w14:textId="77777777" w:rsidR="00BA178B" w:rsidRPr="00D6116F" w:rsidRDefault="00BA178B" w:rsidP="00D6116F">
      <w:pPr>
        <w:widowControl w:val="0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14:paraId="56B7DDD6" w14:textId="77777777" w:rsidR="00BA178B" w:rsidRPr="00D6116F" w:rsidRDefault="00BA178B" w:rsidP="00D6116F">
      <w:pPr>
        <w:widowControl w:val="0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14:paraId="6079A028" w14:textId="77777777" w:rsidR="00BA178B" w:rsidRPr="00D6116F" w:rsidRDefault="00BA178B" w:rsidP="00D6116F">
      <w:pPr>
        <w:widowControl w:val="0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14:paraId="3B4AA2CE" w14:textId="77777777" w:rsidR="00BA178B" w:rsidRPr="00D6116F" w:rsidRDefault="00BA178B" w:rsidP="00D6116F">
      <w:pPr>
        <w:widowControl w:val="0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14:paraId="63E789C6" w14:textId="77777777" w:rsidR="00EF7570" w:rsidRPr="00D6116F" w:rsidRDefault="00EF7570" w:rsidP="00D6116F">
      <w:pPr>
        <w:spacing w:line="360" w:lineRule="auto"/>
        <w:jc w:val="center"/>
        <w:rPr>
          <w:rFonts w:ascii="Arial" w:hAnsi="Arial" w:cs="Arial"/>
        </w:rPr>
        <w:sectPr w:rsidR="00EF7570" w:rsidRPr="00D6116F" w:rsidSect="007C1C64">
          <w:headerReference w:type="even" r:id="rId9"/>
          <w:headerReference w:type="default" r:id="rId10"/>
          <w:pgSz w:w="11906" w:h="16838"/>
          <w:pgMar w:top="680" w:right="709" w:bottom="1134" w:left="1418" w:header="709" w:footer="709" w:gutter="0"/>
          <w:cols w:space="708"/>
          <w:titlePg/>
          <w:docGrid w:linePitch="360"/>
        </w:sectPr>
      </w:pPr>
    </w:p>
    <w:p w14:paraId="736743FF" w14:textId="77777777" w:rsidR="00735CD4" w:rsidRPr="00D6116F" w:rsidRDefault="00735CD4" w:rsidP="00A75E42">
      <w:pPr>
        <w:spacing w:line="360" w:lineRule="auto"/>
        <w:ind w:firstLine="5812"/>
        <w:rPr>
          <w:rFonts w:ascii="Arial" w:hAnsi="Arial" w:cs="Arial"/>
          <w:bCs/>
          <w:iCs/>
        </w:rPr>
      </w:pPr>
      <w:r w:rsidRPr="00D6116F">
        <w:rPr>
          <w:rFonts w:ascii="Arial" w:hAnsi="Arial" w:cs="Arial"/>
          <w:bCs/>
          <w:iCs/>
        </w:rPr>
        <w:lastRenderedPageBreak/>
        <w:t>Приложение</w:t>
      </w:r>
    </w:p>
    <w:p w14:paraId="5BA8721D" w14:textId="0AD13F40" w:rsidR="00735CD4" w:rsidRPr="00D6116F" w:rsidRDefault="00735CD4" w:rsidP="00A75E42">
      <w:pPr>
        <w:spacing w:line="360" w:lineRule="auto"/>
        <w:ind w:firstLine="5812"/>
        <w:rPr>
          <w:rFonts w:ascii="Arial" w:hAnsi="Arial" w:cs="Arial"/>
          <w:bCs/>
          <w:iCs/>
        </w:rPr>
      </w:pPr>
      <w:r w:rsidRPr="00D6116F">
        <w:rPr>
          <w:rFonts w:ascii="Arial" w:hAnsi="Arial" w:cs="Arial"/>
          <w:bCs/>
          <w:iCs/>
        </w:rPr>
        <w:t xml:space="preserve">к приказу </w:t>
      </w:r>
    </w:p>
    <w:p w14:paraId="628A7A02" w14:textId="609EF5AE" w:rsidR="00735CD4" w:rsidRPr="00D6116F" w:rsidRDefault="00735CD4" w:rsidP="00A75E42">
      <w:pPr>
        <w:spacing w:line="360" w:lineRule="auto"/>
        <w:ind w:firstLine="5812"/>
        <w:rPr>
          <w:rFonts w:ascii="Arial" w:hAnsi="Arial" w:cs="Arial"/>
        </w:rPr>
      </w:pPr>
      <w:r w:rsidRPr="00D6116F">
        <w:rPr>
          <w:rFonts w:ascii="Arial" w:hAnsi="Arial" w:cs="Arial"/>
          <w:bCs/>
          <w:iCs/>
        </w:rPr>
        <w:t>от «</w:t>
      </w:r>
      <w:r w:rsidR="00A439E6" w:rsidRPr="00D6116F">
        <w:rPr>
          <w:rFonts w:ascii="Arial" w:hAnsi="Arial" w:cs="Arial"/>
          <w:bCs/>
          <w:iCs/>
        </w:rPr>
        <w:t>_</w:t>
      </w:r>
      <w:r w:rsidR="001C45DF" w:rsidRPr="00D6116F">
        <w:rPr>
          <w:rFonts w:ascii="Arial" w:hAnsi="Arial" w:cs="Arial"/>
          <w:bCs/>
          <w:iCs/>
        </w:rPr>
        <w:t>__</w:t>
      </w:r>
      <w:r w:rsidR="00A439E6" w:rsidRPr="00D6116F">
        <w:rPr>
          <w:rFonts w:ascii="Arial" w:hAnsi="Arial" w:cs="Arial"/>
          <w:bCs/>
          <w:iCs/>
        </w:rPr>
        <w:t>_</w:t>
      </w:r>
      <w:r w:rsidRPr="00D6116F">
        <w:rPr>
          <w:rFonts w:ascii="Arial" w:hAnsi="Arial" w:cs="Arial"/>
          <w:bCs/>
          <w:iCs/>
        </w:rPr>
        <w:t xml:space="preserve">» </w:t>
      </w:r>
      <w:r w:rsidR="00A439E6" w:rsidRPr="00D6116F">
        <w:rPr>
          <w:rFonts w:ascii="Arial" w:hAnsi="Arial" w:cs="Arial"/>
          <w:bCs/>
          <w:iCs/>
        </w:rPr>
        <w:t>______</w:t>
      </w:r>
      <w:r w:rsidRPr="00D6116F">
        <w:rPr>
          <w:rFonts w:ascii="Arial" w:hAnsi="Arial" w:cs="Arial"/>
          <w:bCs/>
          <w:iCs/>
        </w:rPr>
        <w:t>20</w:t>
      </w:r>
      <w:r w:rsidR="004F2993" w:rsidRPr="00D6116F">
        <w:rPr>
          <w:rFonts w:ascii="Arial" w:hAnsi="Arial" w:cs="Arial"/>
          <w:bCs/>
          <w:iCs/>
        </w:rPr>
        <w:t>25</w:t>
      </w:r>
      <w:r w:rsidRPr="00D6116F">
        <w:rPr>
          <w:rFonts w:ascii="Arial" w:hAnsi="Arial" w:cs="Arial"/>
          <w:bCs/>
          <w:iCs/>
        </w:rPr>
        <w:t xml:space="preserve"> г. № _</w:t>
      </w:r>
      <w:r w:rsidR="001C45DF" w:rsidRPr="00D6116F">
        <w:rPr>
          <w:rFonts w:ascii="Arial" w:hAnsi="Arial" w:cs="Arial"/>
          <w:bCs/>
          <w:iCs/>
        </w:rPr>
        <w:t>__</w:t>
      </w:r>
    </w:p>
    <w:p w14:paraId="67380739" w14:textId="77777777" w:rsidR="001C45DF" w:rsidRPr="00D6116F" w:rsidRDefault="001C45DF" w:rsidP="00D6116F">
      <w:pPr>
        <w:spacing w:line="360" w:lineRule="auto"/>
        <w:jc w:val="center"/>
        <w:rPr>
          <w:rFonts w:ascii="Arial" w:hAnsi="Arial" w:cs="Arial"/>
          <w:b/>
        </w:rPr>
      </w:pPr>
    </w:p>
    <w:p w14:paraId="1354D72C" w14:textId="77777777" w:rsidR="001C45DF" w:rsidRPr="00D6116F" w:rsidRDefault="001C45DF" w:rsidP="00D6116F">
      <w:pPr>
        <w:spacing w:line="360" w:lineRule="auto"/>
        <w:jc w:val="center"/>
        <w:rPr>
          <w:rFonts w:ascii="Arial" w:hAnsi="Arial" w:cs="Arial"/>
          <w:b/>
        </w:rPr>
      </w:pPr>
    </w:p>
    <w:p w14:paraId="757777AA" w14:textId="580A0453" w:rsidR="00735CD4" w:rsidRPr="00D6116F" w:rsidRDefault="00735CD4" w:rsidP="00D6116F">
      <w:pPr>
        <w:spacing w:line="360" w:lineRule="auto"/>
        <w:jc w:val="center"/>
        <w:rPr>
          <w:rFonts w:ascii="Arial" w:hAnsi="Arial" w:cs="Arial"/>
          <w:b/>
        </w:rPr>
      </w:pPr>
      <w:r w:rsidRPr="00D6116F">
        <w:rPr>
          <w:rFonts w:ascii="Arial" w:hAnsi="Arial" w:cs="Arial"/>
          <w:b/>
        </w:rPr>
        <w:t>ПОЛИТИКА</w:t>
      </w:r>
    </w:p>
    <w:p w14:paraId="0336A5E7" w14:textId="77777777" w:rsidR="00735CD4" w:rsidRPr="00D6116F" w:rsidRDefault="00735CD4" w:rsidP="00D6116F">
      <w:pPr>
        <w:spacing w:line="360" w:lineRule="auto"/>
        <w:jc w:val="center"/>
        <w:rPr>
          <w:rFonts w:ascii="Arial" w:hAnsi="Arial" w:cs="Arial"/>
          <w:b/>
        </w:rPr>
      </w:pPr>
      <w:r w:rsidRPr="00D6116F">
        <w:rPr>
          <w:rFonts w:ascii="Arial" w:hAnsi="Arial" w:cs="Arial"/>
          <w:b/>
        </w:rPr>
        <w:t>в отношении обработки персональных данных</w:t>
      </w:r>
    </w:p>
    <w:p w14:paraId="62874D2E" w14:textId="77777777" w:rsidR="00735CD4" w:rsidRPr="00D6116F" w:rsidRDefault="00735CD4" w:rsidP="00D6116F">
      <w:pPr>
        <w:spacing w:line="360" w:lineRule="auto"/>
        <w:jc w:val="center"/>
        <w:rPr>
          <w:rFonts w:ascii="Arial" w:hAnsi="Arial" w:cs="Arial"/>
        </w:rPr>
      </w:pPr>
    </w:p>
    <w:p w14:paraId="7BA8DBBD" w14:textId="77777777" w:rsidR="00735CD4" w:rsidRPr="00D6116F" w:rsidRDefault="00735CD4" w:rsidP="00D6116F">
      <w:pPr>
        <w:pStyle w:val="X"/>
        <w:numPr>
          <w:ilvl w:val="0"/>
          <w:numId w:val="31"/>
        </w:numPr>
        <w:tabs>
          <w:tab w:val="clear" w:pos="1134"/>
          <w:tab w:val="left" w:pos="426"/>
        </w:tabs>
        <w:spacing w:before="0" w:line="360" w:lineRule="auto"/>
        <w:ind w:left="0"/>
        <w:jc w:val="center"/>
        <w:rPr>
          <w:rFonts w:ascii="Arial" w:hAnsi="Arial" w:cs="Arial"/>
        </w:rPr>
      </w:pPr>
      <w:bookmarkStart w:id="0" w:name="_Toc352150356"/>
      <w:r w:rsidRPr="00D6116F">
        <w:rPr>
          <w:rStyle w:val="af3"/>
          <w:rFonts w:ascii="Arial" w:hAnsi="Arial" w:cs="Arial"/>
        </w:rPr>
        <w:t>Общие</w:t>
      </w:r>
      <w:r w:rsidRPr="00D6116F">
        <w:rPr>
          <w:rFonts w:ascii="Arial" w:hAnsi="Arial" w:cs="Arial"/>
        </w:rPr>
        <w:t xml:space="preserve"> положения</w:t>
      </w:r>
      <w:bookmarkEnd w:id="0"/>
    </w:p>
    <w:p w14:paraId="1802E670" w14:textId="638E039E" w:rsidR="00735CD4" w:rsidRPr="00D6116F" w:rsidRDefault="00735CD4" w:rsidP="00D6116F">
      <w:pPr>
        <w:numPr>
          <w:ilvl w:val="1"/>
          <w:numId w:val="31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 xml:space="preserve">Настоящая Политика в отношении обработки персональных данных (далее – Политика) </w:t>
      </w:r>
      <w:r w:rsidR="00904B50" w:rsidRPr="00D6116F">
        <w:rPr>
          <w:rFonts w:ascii="Arial" w:hAnsi="Arial" w:cs="Arial"/>
        </w:rPr>
        <w:t>ООО «СЗ Мидгард Рус»,</w:t>
      </w:r>
      <w:r w:rsidR="001E44B3" w:rsidRPr="00D6116F">
        <w:rPr>
          <w:rFonts w:ascii="Arial" w:hAnsi="Arial" w:cs="Arial"/>
        </w:rPr>
        <w:t xml:space="preserve"> </w:t>
      </w:r>
      <w:r w:rsidRPr="00D6116F">
        <w:rPr>
          <w:rFonts w:ascii="Arial" w:hAnsi="Arial" w:cs="Arial"/>
        </w:rPr>
        <w:t>юридический адрес:</w:t>
      </w:r>
      <w:r w:rsidR="00A439E6" w:rsidRPr="00D6116F">
        <w:rPr>
          <w:rFonts w:ascii="Arial" w:hAnsi="Arial" w:cs="Arial"/>
        </w:rPr>
        <w:t xml:space="preserve"> </w:t>
      </w:r>
      <w:r w:rsidR="00904B50" w:rsidRPr="00D6116F">
        <w:rPr>
          <w:rFonts w:ascii="Arial" w:hAnsi="Arial" w:cs="Arial"/>
        </w:rPr>
        <w:t xml:space="preserve">625007, </w:t>
      </w:r>
      <w:r w:rsidR="00904B50" w:rsidRPr="00D6116F">
        <w:rPr>
          <w:rFonts w:ascii="Arial" w:hAnsi="Arial" w:cs="Arial"/>
        </w:rPr>
        <w:br/>
        <w:t>г. Тюмень, ул. Мельникайте, д. 135Б, офис 14</w:t>
      </w:r>
      <w:r w:rsidR="00993109" w:rsidRPr="00D6116F">
        <w:rPr>
          <w:rFonts w:ascii="Arial" w:hAnsi="Arial" w:cs="Arial"/>
          <w:color w:val="000000" w:themeColor="text1"/>
        </w:rPr>
        <w:t xml:space="preserve"> </w:t>
      </w:r>
      <w:r w:rsidRPr="00D6116F">
        <w:rPr>
          <w:rStyle w:val="af3"/>
          <w:rFonts w:ascii="Arial" w:hAnsi="Arial" w:cs="Arial"/>
        </w:rPr>
        <w:t xml:space="preserve">(далее – </w:t>
      </w:r>
      <w:r w:rsidRPr="00D6116F">
        <w:rPr>
          <w:rFonts w:ascii="Arial" w:hAnsi="Arial" w:cs="Arial"/>
        </w:rPr>
        <w:t>Оператор) является официальным документом, в котором определены общие принципы, цели и порядок обработки персональных данных пользователей интернет-сайта (далее – Сайт), а также сведения о реализуемых мерах защиты персональных данных.</w:t>
      </w:r>
    </w:p>
    <w:p w14:paraId="424F0511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Политика разработана в соответствии с законодательством Российской Федерации в области персональных данных.</w:t>
      </w:r>
    </w:p>
    <w:p w14:paraId="6C8247B9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Настоящая Политика применяется исключительно к Сайту. Оператор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5D066949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Обработка Оператором персональных данных других категорий субъектов персональных данных регламентирована другими локальными актами Оператора.</w:t>
      </w:r>
    </w:p>
    <w:p w14:paraId="5A01F0B5" w14:textId="2A83C4CA" w:rsidR="00735CD4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Настоящая Политика вступает в силу с момента ее утверждения и действует бессрочно, до замены ее новой Политикой.</w:t>
      </w:r>
    </w:p>
    <w:p w14:paraId="1C213D58" w14:textId="77777777" w:rsidR="006F4ED1" w:rsidRPr="00D6116F" w:rsidRDefault="006F4ED1" w:rsidP="006F4ED1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</w:p>
    <w:p w14:paraId="177C2BC5" w14:textId="77777777" w:rsidR="00735CD4" w:rsidRPr="00D6116F" w:rsidRDefault="00735CD4" w:rsidP="00D6116F">
      <w:pPr>
        <w:pStyle w:val="X"/>
        <w:numPr>
          <w:ilvl w:val="0"/>
          <w:numId w:val="31"/>
        </w:numPr>
        <w:tabs>
          <w:tab w:val="clear" w:pos="1134"/>
          <w:tab w:val="left" w:pos="426"/>
        </w:tabs>
        <w:spacing w:before="0" w:line="360" w:lineRule="auto"/>
        <w:ind w:left="0"/>
        <w:jc w:val="center"/>
        <w:rPr>
          <w:rStyle w:val="af3"/>
          <w:rFonts w:ascii="Arial" w:hAnsi="Arial" w:cs="Arial"/>
        </w:rPr>
      </w:pPr>
      <w:bookmarkStart w:id="1" w:name="_Toc348956364"/>
      <w:bookmarkStart w:id="2" w:name="_Toc352150355"/>
      <w:r w:rsidRPr="00D6116F">
        <w:rPr>
          <w:rStyle w:val="af3"/>
          <w:rFonts w:ascii="Arial" w:hAnsi="Arial" w:cs="Arial"/>
        </w:rPr>
        <w:t>Основные термины и определения</w:t>
      </w:r>
      <w:bookmarkEnd w:id="1"/>
      <w:bookmarkEnd w:id="2"/>
    </w:p>
    <w:p w14:paraId="11A7DA25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В настоящей Политике используются следующие термины:</w:t>
      </w:r>
    </w:p>
    <w:p w14:paraId="6F686C0B" w14:textId="77777777" w:rsidR="00735CD4" w:rsidRPr="00D6116F" w:rsidRDefault="00735CD4" w:rsidP="00D6116F">
      <w:pPr>
        <w:numPr>
          <w:ilvl w:val="2"/>
          <w:numId w:val="31"/>
        </w:numPr>
        <w:tabs>
          <w:tab w:val="left" w:pos="1134"/>
        </w:tabs>
        <w:spacing w:line="360" w:lineRule="auto"/>
        <w:ind w:left="0" w:firstLine="720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1405E174" w14:textId="77777777" w:rsidR="00735CD4" w:rsidRPr="00D6116F" w:rsidRDefault="00735CD4" w:rsidP="00D6116F">
      <w:pPr>
        <w:numPr>
          <w:ilvl w:val="2"/>
          <w:numId w:val="31"/>
        </w:numPr>
        <w:tabs>
          <w:tab w:val="left" w:pos="1134"/>
        </w:tabs>
        <w:spacing w:line="360" w:lineRule="auto"/>
        <w:ind w:left="0" w:firstLine="720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</w:t>
      </w:r>
      <w:r w:rsidRPr="00D6116F">
        <w:rPr>
          <w:rFonts w:ascii="Arial" w:hAnsi="Arial" w:cs="Arial"/>
        </w:rPr>
        <w:lastRenderedPageBreak/>
        <w:t>(распространение, предоставление, доступ), обезличивание, блокирование, удаление, уничтожение персональных данных.</w:t>
      </w:r>
    </w:p>
    <w:p w14:paraId="40A6D191" w14:textId="77777777" w:rsidR="00735CD4" w:rsidRPr="00D6116F" w:rsidRDefault="00735CD4" w:rsidP="00D6116F">
      <w:pPr>
        <w:numPr>
          <w:ilvl w:val="2"/>
          <w:numId w:val="31"/>
        </w:numPr>
        <w:tabs>
          <w:tab w:val="left" w:pos="1134"/>
        </w:tabs>
        <w:spacing w:line="360" w:lineRule="auto"/>
        <w:ind w:left="0" w:firstLine="720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Оператор персональных данных 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AC28AE1" w14:textId="77777777" w:rsidR="00735CD4" w:rsidRPr="00D6116F" w:rsidRDefault="00735CD4" w:rsidP="00D6116F">
      <w:pPr>
        <w:numPr>
          <w:ilvl w:val="2"/>
          <w:numId w:val="31"/>
        </w:numPr>
        <w:tabs>
          <w:tab w:val="left" w:pos="1134"/>
        </w:tabs>
        <w:spacing w:line="360" w:lineRule="auto"/>
        <w:ind w:left="0" w:firstLine="720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Персональные данные – любая информация, относящаяся к прямо или косвенно определенному, или определяемому физическому лицу (субъекту персональных данных);</w:t>
      </w:r>
    </w:p>
    <w:p w14:paraId="7456C675" w14:textId="77777777" w:rsidR="00735CD4" w:rsidRPr="00D6116F" w:rsidRDefault="00735CD4" w:rsidP="00D6116F">
      <w:pPr>
        <w:numPr>
          <w:ilvl w:val="2"/>
          <w:numId w:val="31"/>
        </w:numPr>
        <w:tabs>
          <w:tab w:val="left" w:pos="1134"/>
        </w:tabs>
        <w:spacing w:line="360" w:lineRule="auto"/>
        <w:ind w:left="0" w:firstLine="720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Пользователь сайта – любое лицо, посещающее сайт и использующее информацию, материалы и сервисы сайта.</w:t>
      </w:r>
    </w:p>
    <w:p w14:paraId="400865D9" w14:textId="13458B44" w:rsidR="00735CD4" w:rsidRPr="00D6116F" w:rsidRDefault="00735CD4" w:rsidP="00D6116F">
      <w:pPr>
        <w:numPr>
          <w:ilvl w:val="2"/>
          <w:numId w:val="31"/>
        </w:numPr>
        <w:tabs>
          <w:tab w:val="left" w:pos="1134"/>
        </w:tabs>
        <w:spacing w:line="360" w:lineRule="auto"/>
        <w:ind w:left="0" w:firstLine="720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Сайт – совокупность связанных между собой веб-страниц, размещённых в сети Интернет по уникальному адресу (URL).</w:t>
      </w:r>
    </w:p>
    <w:p w14:paraId="545E5C74" w14:textId="77777777" w:rsidR="00B830A7" w:rsidRPr="00D6116F" w:rsidRDefault="00B830A7" w:rsidP="00D6116F">
      <w:pPr>
        <w:numPr>
          <w:ilvl w:val="2"/>
          <w:numId w:val="31"/>
        </w:numPr>
        <w:tabs>
          <w:tab w:val="left" w:pos="1134"/>
        </w:tabs>
        <w:spacing w:line="360" w:lineRule="auto"/>
        <w:ind w:left="0" w:firstLine="720"/>
        <w:jc w:val="both"/>
        <w:rPr>
          <w:rFonts w:ascii="Arial" w:hAnsi="Arial" w:cs="Arial"/>
        </w:rPr>
      </w:pPr>
      <w:proofErr w:type="spellStart"/>
      <w:r w:rsidRPr="00D6116F">
        <w:rPr>
          <w:rFonts w:ascii="Arial" w:hAnsi="Arial" w:cs="Arial"/>
        </w:rPr>
        <w:t>Cookies</w:t>
      </w:r>
      <w:proofErr w:type="spellEnd"/>
      <w:r w:rsidRPr="00D6116F">
        <w:rPr>
          <w:rFonts w:ascii="Arial" w:hAnsi="Arial" w:cs="Arial"/>
        </w:rPr>
        <w:t xml:space="preserve"> –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0A4B1055" w14:textId="57F5265E" w:rsidR="00735CD4" w:rsidRDefault="00735CD4" w:rsidP="00D6116F">
      <w:pPr>
        <w:numPr>
          <w:ilvl w:val="2"/>
          <w:numId w:val="31"/>
        </w:numPr>
        <w:tabs>
          <w:tab w:val="left" w:pos="1134"/>
        </w:tabs>
        <w:spacing w:line="360" w:lineRule="auto"/>
        <w:ind w:left="0" w:firstLine="720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IP-адрес – уникальный сетевой адрес узла в компьютерной сети, через который Пользователь получает доступ на сайт.</w:t>
      </w:r>
    </w:p>
    <w:p w14:paraId="72CDBF39" w14:textId="77777777" w:rsidR="006F4ED1" w:rsidRPr="00D6116F" w:rsidRDefault="006F4ED1" w:rsidP="006F4ED1">
      <w:pPr>
        <w:tabs>
          <w:tab w:val="left" w:pos="1134"/>
        </w:tabs>
        <w:spacing w:line="360" w:lineRule="auto"/>
        <w:ind w:left="720"/>
        <w:jc w:val="both"/>
        <w:rPr>
          <w:rFonts w:ascii="Arial" w:hAnsi="Arial" w:cs="Arial"/>
        </w:rPr>
      </w:pPr>
    </w:p>
    <w:p w14:paraId="7CBE4B4A" w14:textId="77777777" w:rsidR="00735CD4" w:rsidRPr="00D6116F" w:rsidRDefault="00735CD4" w:rsidP="00D6116F">
      <w:pPr>
        <w:pStyle w:val="X"/>
        <w:numPr>
          <w:ilvl w:val="0"/>
          <w:numId w:val="31"/>
        </w:numPr>
        <w:tabs>
          <w:tab w:val="clear" w:pos="1134"/>
          <w:tab w:val="left" w:pos="426"/>
        </w:tabs>
        <w:spacing w:before="0" w:line="360" w:lineRule="auto"/>
        <w:ind w:left="0"/>
        <w:jc w:val="center"/>
        <w:rPr>
          <w:rFonts w:ascii="Arial" w:hAnsi="Arial" w:cs="Arial"/>
        </w:rPr>
      </w:pPr>
      <w:r w:rsidRPr="00D6116F">
        <w:rPr>
          <w:rFonts w:ascii="Arial" w:hAnsi="Arial" w:cs="Arial"/>
        </w:rPr>
        <w:t>Порядок и условия обработки персональных данных</w:t>
      </w:r>
    </w:p>
    <w:p w14:paraId="2B5B61DA" w14:textId="0DE11F99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 xml:space="preserve">Основанием обработки персональных данных пользователей Сайта является согласие на обработку персональных данных. Пользователи Сайта дают свое согласие на обработку своих персональных данных в следующих </w:t>
      </w:r>
      <w:r w:rsidR="00DA7488" w:rsidRPr="00D6116F">
        <w:rPr>
          <w:rFonts w:ascii="Arial" w:hAnsi="Arial" w:cs="Arial"/>
        </w:rPr>
        <w:t>целях</w:t>
      </w:r>
      <w:r w:rsidRPr="00D6116F">
        <w:rPr>
          <w:rFonts w:ascii="Arial" w:hAnsi="Arial" w:cs="Arial"/>
        </w:rPr>
        <w:t>:</w:t>
      </w:r>
    </w:p>
    <w:p w14:paraId="08EA3673" w14:textId="5A465975" w:rsidR="00C2692E" w:rsidRDefault="00C2692E" w:rsidP="00D6116F">
      <w:pPr>
        <w:spacing w:line="360" w:lineRule="auto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 xml:space="preserve">- получение обратной связи на сайте </w:t>
      </w:r>
      <w:r w:rsidR="0086505A" w:rsidRPr="0086505A">
        <w:rPr>
          <w:rFonts w:ascii="Arial" w:hAnsi="Arial" w:cs="Arial"/>
        </w:rPr>
        <w:t>https://midgard-rus.ru</w:t>
      </w:r>
      <w:r w:rsidR="0086505A">
        <w:rPr>
          <w:rFonts w:ascii="Arial" w:hAnsi="Arial" w:cs="Arial"/>
        </w:rPr>
        <w:t>;</w:t>
      </w:r>
    </w:p>
    <w:p w14:paraId="37841ABF" w14:textId="216C9EFB" w:rsidR="0086505A" w:rsidRPr="00D6116F" w:rsidRDefault="0086505A" w:rsidP="00D611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в</w:t>
      </w:r>
      <w:r w:rsidRPr="00D02917">
        <w:rPr>
          <w:rFonts w:ascii="Arial" w:hAnsi="Arial" w:cs="Arial"/>
        </w:rPr>
        <w:t>едение статистики и анализа работы Сайта</w:t>
      </w:r>
      <w:r w:rsidRPr="0086505A">
        <w:rPr>
          <w:rFonts w:ascii="Arial" w:hAnsi="Arial" w:cs="Arial"/>
        </w:rPr>
        <w:t xml:space="preserve"> https://midgard-rus.ru</w:t>
      </w:r>
      <w:r>
        <w:rPr>
          <w:rFonts w:ascii="Arial" w:hAnsi="Arial" w:cs="Arial"/>
        </w:rPr>
        <w:t>.</w:t>
      </w:r>
    </w:p>
    <w:p w14:paraId="323C545E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В случае несогласия Пользователя с условиями настоящей Политики использование Сайта и/или каких-либо Сервисов доступных при использовании Сайта должно быть немедленно прекращено.</w:t>
      </w:r>
    </w:p>
    <w:p w14:paraId="5DC29ACE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Перечень персональных данных пользователей, обрабатываемые на Сайте с использованием средств автоматизации:</w:t>
      </w:r>
    </w:p>
    <w:p w14:paraId="0DB9C9B3" w14:textId="26E7C3A3" w:rsidR="00735CD4" w:rsidRPr="00D6116F" w:rsidRDefault="00A52C38" w:rsidP="00D6116F">
      <w:pPr>
        <w:spacing w:line="360" w:lineRule="auto"/>
        <w:ind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 xml:space="preserve">- </w:t>
      </w:r>
      <w:r w:rsidR="00735CD4" w:rsidRPr="00D6116F">
        <w:rPr>
          <w:rFonts w:ascii="Arial" w:hAnsi="Arial" w:cs="Arial"/>
        </w:rPr>
        <w:t>имя;</w:t>
      </w:r>
    </w:p>
    <w:p w14:paraId="6F8C366E" w14:textId="3648C563" w:rsidR="00735CD4" w:rsidRDefault="00A52C38" w:rsidP="00D6116F">
      <w:pPr>
        <w:spacing w:line="360" w:lineRule="auto"/>
        <w:ind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 xml:space="preserve">- </w:t>
      </w:r>
      <w:r w:rsidR="00735CD4" w:rsidRPr="00D6116F">
        <w:rPr>
          <w:rFonts w:ascii="Arial" w:hAnsi="Arial" w:cs="Arial"/>
        </w:rPr>
        <w:t>номер телефона;</w:t>
      </w:r>
    </w:p>
    <w:p w14:paraId="77D8D128" w14:textId="77777777" w:rsidR="001A655F" w:rsidRPr="001A655F" w:rsidRDefault="001A655F" w:rsidP="001A655F">
      <w:pPr>
        <w:spacing w:line="360" w:lineRule="auto"/>
        <w:ind w:firstLine="709"/>
        <w:jc w:val="both"/>
        <w:rPr>
          <w:rFonts w:ascii="Arial" w:hAnsi="Arial" w:cs="Arial"/>
        </w:rPr>
      </w:pPr>
      <w:r w:rsidRPr="001A655F">
        <w:rPr>
          <w:rFonts w:ascii="Arial" w:hAnsi="Arial" w:cs="Arial"/>
        </w:rPr>
        <w:t>- IP-адрес;</w:t>
      </w:r>
    </w:p>
    <w:p w14:paraId="53DCF03A" w14:textId="77777777" w:rsidR="001A655F" w:rsidRPr="001A655F" w:rsidRDefault="001A655F" w:rsidP="001A655F">
      <w:pPr>
        <w:spacing w:line="360" w:lineRule="auto"/>
        <w:ind w:firstLine="709"/>
        <w:jc w:val="both"/>
        <w:rPr>
          <w:rFonts w:ascii="Arial" w:hAnsi="Arial" w:cs="Arial"/>
        </w:rPr>
      </w:pPr>
      <w:r w:rsidRPr="001A655F">
        <w:rPr>
          <w:rFonts w:ascii="Arial" w:hAnsi="Arial" w:cs="Arial"/>
        </w:rPr>
        <w:lastRenderedPageBreak/>
        <w:t>- информация о браузере;</w:t>
      </w:r>
    </w:p>
    <w:p w14:paraId="5DF8D548" w14:textId="77777777" w:rsidR="001A655F" w:rsidRPr="001A655F" w:rsidRDefault="001A655F" w:rsidP="001A655F">
      <w:pPr>
        <w:spacing w:line="360" w:lineRule="auto"/>
        <w:ind w:firstLine="709"/>
        <w:jc w:val="both"/>
        <w:rPr>
          <w:rFonts w:ascii="Arial" w:hAnsi="Arial" w:cs="Arial"/>
        </w:rPr>
      </w:pPr>
      <w:r w:rsidRPr="001A655F">
        <w:rPr>
          <w:rFonts w:ascii="Arial" w:hAnsi="Arial" w:cs="Arial"/>
        </w:rPr>
        <w:t xml:space="preserve">- данные из файлов </w:t>
      </w:r>
      <w:proofErr w:type="spellStart"/>
      <w:r w:rsidRPr="001A655F">
        <w:rPr>
          <w:rFonts w:ascii="Arial" w:hAnsi="Arial" w:cs="Arial"/>
        </w:rPr>
        <w:t>cookie</w:t>
      </w:r>
      <w:proofErr w:type="spellEnd"/>
      <w:r w:rsidRPr="001A655F">
        <w:rPr>
          <w:rFonts w:ascii="Arial" w:hAnsi="Arial" w:cs="Arial"/>
        </w:rPr>
        <w:t>;</w:t>
      </w:r>
    </w:p>
    <w:p w14:paraId="2E1B20CC" w14:textId="77777777" w:rsidR="001A655F" w:rsidRPr="001A655F" w:rsidRDefault="001A655F" w:rsidP="001A655F">
      <w:pPr>
        <w:spacing w:line="360" w:lineRule="auto"/>
        <w:ind w:firstLine="709"/>
        <w:jc w:val="both"/>
        <w:rPr>
          <w:rFonts w:ascii="Arial" w:hAnsi="Arial" w:cs="Arial"/>
        </w:rPr>
      </w:pPr>
      <w:r w:rsidRPr="001A655F">
        <w:rPr>
          <w:rFonts w:ascii="Arial" w:hAnsi="Arial" w:cs="Arial"/>
        </w:rPr>
        <w:t>- время доступа;</w:t>
      </w:r>
    </w:p>
    <w:p w14:paraId="61C5EC54" w14:textId="77777777" w:rsidR="001A655F" w:rsidRPr="001A655F" w:rsidRDefault="001A655F" w:rsidP="001A655F">
      <w:pPr>
        <w:spacing w:line="360" w:lineRule="auto"/>
        <w:ind w:firstLine="709"/>
        <w:jc w:val="both"/>
        <w:rPr>
          <w:rFonts w:ascii="Arial" w:hAnsi="Arial" w:cs="Arial"/>
        </w:rPr>
      </w:pPr>
      <w:r w:rsidRPr="001A655F">
        <w:rPr>
          <w:rFonts w:ascii="Arial" w:hAnsi="Arial" w:cs="Arial"/>
        </w:rPr>
        <w:t>- используемая операционная система</w:t>
      </w:r>
    </w:p>
    <w:p w14:paraId="01083187" w14:textId="77777777" w:rsidR="001A655F" w:rsidRPr="001A655F" w:rsidRDefault="001A655F" w:rsidP="001A655F">
      <w:pPr>
        <w:spacing w:line="360" w:lineRule="auto"/>
        <w:ind w:firstLine="709"/>
        <w:jc w:val="both"/>
        <w:rPr>
          <w:rFonts w:ascii="Arial" w:hAnsi="Arial" w:cs="Arial"/>
        </w:rPr>
      </w:pPr>
      <w:r w:rsidRPr="001A655F">
        <w:rPr>
          <w:rFonts w:ascii="Arial" w:hAnsi="Arial" w:cs="Arial"/>
        </w:rPr>
        <w:t xml:space="preserve">- </w:t>
      </w:r>
      <w:proofErr w:type="spellStart"/>
      <w:r w:rsidRPr="001A655F">
        <w:rPr>
          <w:rFonts w:ascii="Arial" w:hAnsi="Arial" w:cs="Arial"/>
        </w:rPr>
        <w:t>реферер</w:t>
      </w:r>
      <w:proofErr w:type="spellEnd"/>
      <w:r w:rsidRPr="001A655F">
        <w:rPr>
          <w:rFonts w:ascii="Arial" w:hAnsi="Arial" w:cs="Arial"/>
        </w:rPr>
        <w:t xml:space="preserve"> (адрес предыдущей страницы)</w:t>
      </w:r>
    </w:p>
    <w:p w14:paraId="3260C7CF" w14:textId="77777777" w:rsidR="001A655F" w:rsidRPr="001A655F" w:rsidRDefault="001A655F" w:rsidP="001A655F">
      <w:pPr>
        <w:spacing w:line="360" w:lineRule="auto"/>
        <w:ind w:firstLine="709"/>
        <w:jc w:val="both"/>
        <w:rPr>
          <w:rFonts w:ascii="Arial" w:hAnsi="Arial" w:cs="Arial"/>
        </w:rPr>
      </w:pPr>
      <w:r w:rsidRPr="001A655F">
        <w:rPr>
          <w:rFonts w:ascii="Arial" w:hAnsi="Arial" w:cs="Arial"/>
        </w:rPr>
        <w:t>- имя хоста компьютера, получающего доступ;</w:t>
      </w:r>
    </w:p>
    <w:p w14:paraId="45DE19C8" w14:textId="77777777" w:rsidR="001A655F" w:rsidRPr="001A655F" w:rsidRDefault="001A655F" w:rsidP="001A655F">
      <w:pPr>
        <w:spacing w:line="360" w:lineRule="auto"/>
        <w:ind w:firstLine="709"/>
        <w:jc w:val="both"/>
        <w:rPr>
          <w:rFonts w:ascii="Arial" w:hAnsi="Arial" w:cs="Arial"/>
        </w:rPr>
      </w:pPr>
      <w:r w:rsidRPr="001A655F">
        <w:rPr>
          <w:rFonts w:ascii="Arial" w:hAnsi="Arial" w:cs="Arial"/>
        </w:rPr>
        <w:t>- аппаратное и программное обеспечение;</w:t>
      </w:r>
    </w:p>
    <w:p w14:paraId="748FDADE" w14:textId="77777777" w:rsidR="001A655F" w:rsidRPr="001A655F" w:rsidRDefault="001A655F" w:rsidP="001A655F">
      <w:pPr>
        <w:spacing w:line="360" w:lineRule="auto"/>
        <w:ind w:firstLine="709"/>
        <w:jc w:val="both"/>
        <w:rPr>
          <w:rFonts w:ascii="Arial" w:hAnsi="Arial" w:cs="Arial"/>
        </w:rPr>
      </w:pPr>
      <w:r w:rsidRPr="001A655F">
        <w:rPr>
          <w:rFonts w:ascii="Arial" w:hAnsi="Arial" w:cs="Arial"/>
        </w:rPr>
        <w:t>- операции на Сайтах и в Сервисах;</w:t>
      </w:r>
    </w:p>
    <w:p w14:paraId="0DF8A060" w14:textId="63581CF3" w:rsidR="00BE79A9" w:rsidRPr="00D6116F" w:rsidRDefault="001A655F" w:rsidP="001A655F">
      <w:pPr>
        <w:spacing w:line="360" w:lineRule="auto"/>
        <w:ind w:firstLine="709"/>
        <w:jc w:val="both"/>
        <w:rPr>
          <w:rFonts w:ascii="Arial" w:hAnsi="Arial" w:cs="Arial"/>
        </w:rPr>
      </w:pPr>
      <w:r w:rsidRPr="001A655F">
        <w:rPr>
          <w:rFonts w:ascii="Arial" w:hAnsi="Arial" w:cs="Arial"/>
        </w:rPr>
        <w:t>- предпочтения на Сервисах (язык или местоположение).</w:t>
      </w:r>
    </w:p>
    <w:p w14:paraId="6C9D22EB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Обработка биометрических персональных данных и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на Сайте не осуществляется.</w:t>
      </w:r>
    </w:p>
    <w:p w14:paraId="63517C5E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Оператор не проверяет достоверность информации, предоставляемой Пользователем, и исходит из того, что Пользователь предоставляет достоверную и достаточную информацию, контролирует ее актуальность.</w:t>
      </w:r>
    </w:p>
    <w:p w14:paraId="481D0AAC" w14:textId="57FF0264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Оператор осуществляет следующие действия с персональными данными: сбор, запись, систематизация, накопление, хранение, уточнение (обновление, изменение), извлечение, использование, удаление, уничтожение.</w:t>
      </w:r>
    </w:p>
    <w:p w14:paraId="1D2F513D" w14:textId="75AFBADC" w:rsidR="00735CD4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Хранение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данных.</w:t>
      </w:r>
    </w:p>
    <w:p w14:paraId="71A073DE" w14:textId="099862E9" w:rsidR="007F1EA2" w:rsidRPr="00D6116F" w:rsidRDefault="007F1EA2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Срок обработки персональных данных: </w:t>
      </w:r>
      <w:r w:rsidRPr="00D6116F">
        <w:rPr>
          <w:rFonts w:ascii="Arial" w:hAnsi="Arial" w:cs="Arial"/>
        </w:rPr>
        <w:t>достижение целей обработки персональных данных, отзыв согласия пользователя Сайта на обработку его персональных данных</w:t>
      </w:r>
      <w:r>
        <w:rPr>
          <w:rFonts w:ascii="Arial" w:hAnsi="Arial" w:cs="Arial"/>
        </w:rPr>
        <w:t>.</w:t>
      </w:r>
    </w:p>
    <w:p w14:paraId="3B4C4217" w14:textId="7F6743FB" w:rsidR="00735CD4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Условием прекращения обработки персональных данных может являться достижение целей обработки персональных данных, истечение срока обработки персональных данных, отзыв согласия пользователя Сайта на обработку его персональных данных, а также выявление неправомерной обработки персональных данных.</w:t>
      </w:r>
    </w:p>
    <w:p w14:paraId="37A7DEF5" w14:textId="77777777" w:rsidR="006F4ED1" w:rsidRPr="00D6116F" w:rsidRDefault="006F4ED1" w:rsidP="006F4ED1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</w:p>
    <w:p w14:paraId="72A5B792" w14:textId="7A7D7691" w:rsidR="00735CD4" w:rsidRPr="00D6116F" w:rsidRDefault="00735CD4" w:rsidP="00D6116F">
      <w:pPr>
        <w:pStyle w:val="X"/>
        <w:numPr>
          <w:ilvl w:val="0"/>
          <w:numId w:val="31"/>
        </w:numPr>
        <w:tabs>
          <w:tab w:val="clear" w:pos="1134"/>
          <w:tab w:val="left" w:pos="426"/>
        </w:tabs>
        <w:spacing w:before="0" w:line="360" w:lineRule="auto"/>
        <w:ind w:left="0"/>
        <w:jc w:val="center"/>
        <w:rPr>
          <w:rFonts w:ascii="Arial" w:hAnsi="Arial" w:cs="Arial"/>
        </w:rPr>
      </w:pPr>
      <w:bookmarkStart w:id="3" w:name="_Toc352150360"/>
      <w:r w:rsidRPr="00D6116F">
        <w:rPr>
          <w:rFonts w:ascii="Arial" w:hAnsi="Arial" w:cs="Arial"/>
        </w:rPr>
        <w:t xml:space="preserve">Меры </w:t>
      </w:r>
      <w:r w:rsidRPr="00D6116F">
        <w:rPr>
          <w:rStyle w:val="af3"/>
          <w:rFonts w:ascii="Arial" w:hAnsi="Arial" w:cs="Arial"/>
        </w:rPr>
        <w:t>обеспечения</w:t>
      </w:r>
      <w:r w:rsidRPr="00D6116F">
        <w:rPr>
          <w:rFonts w:ascii="Arial" w:hAnsi="Arial" w:cs="Arial"/>
        </w:rPr>
        <w:t xml:space="preserve"> безопасности </w:t>
      </w:r>
      <w:bookmarkEnd w:id="3"/>
      <w:r w:rsidRPr="00D6116F">
        <w:rPr>
          <w:rFonts w:ascii="Arial" w:hAnsi="Arial" w:cs="Arial"/>
        </w:rPr>
        <w:t>персональных данных</w:t>
      </w:r>
    </w:p>
    <w:p w14:paraId="5A8043F7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 xml:space="preserve">Безопасность персональных данных, обрабатываемых Оператором, обеспечивается реализацией правовых, организационных, технических и программных мер, необходимых и достаточных для обеспечения требований законодательства </w:t>
      </w:r>
      <w:r w:rsidRPr="00D6116F">
        <w:rPr>
          <w:rStyle w:val="af3"/>
          <w:rFonts w:ascii="Arial" w:hAnsi="Arial" w:cs="Arial"/>
        </w:rPr>
        <w:t>Российской Федерации</w:t>
      </w:r>
      <w:r w:rsidRPr="00D6116F">
        <w:rPr>
          <w:rFonts w:ascii="Arial" w:hAnsi="Arial" w:cs="Arial"/>
        </w:rPr>
        <w:t>.</w:t>
      </w:r>
    </w:p>
    <w:p w14:paraId="05BC322D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Style w:val="af3"/>
          <w:rFonts w:ascii="Arial" w:hAnsi="Arial" w:cs="Arial"/>
        </w:rPr>
      </w:pPr>
      <w:r w:rsidRPr="00D6116F">
        <w:rPr>
          <w:rFonts w:ascii="Arial" w:hAnsi="Arial" w:cs="Arial"/>
        </w:rPr>
        <w:lastRenderedPageBreak/>
        <w:t>Оператором предпринимаются следующие меры для обеспечения безопасности персональных данных:</w:t>
      </w:r>
    </w:p>
    <w:p w14:paraId="1FDD9ADA" w14:textId="77777777" w:rsidR="00735CD4" w:rsidRPr="00D6116F" w:rsidRDefault="00735CD4" w:rsidP="006F4ED1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назначение ответственных лиц за организацию обработки и обеспечение защиты персональных данных;</w:t>
      </w:r>
    </w:p>
    <w:p w14:paraId="138A6102" w14:textId="77777777" w:rsidR="00735CD4" w:rsidRPr="00D6116F" w:rsidRDefault="00735CD4" w:rsidP="006F4ED1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ограничение состава работников Оператора, имеющих доступ к персональным данным;</w:t>
      </w:r>
    </w:p>
    <w:p w14:paraId="3EB84BF7" w14:textId="77777777" w:rsidR="00735CD4" w:rsidRPr="00D6116F" w:rsidRDefault="00735CD4" w:rsidP="006F4ED1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определение уровня защищенности персональных данных при обработке в информационных системах персональных данных;</w:t>
      </w:r>
    </w:p>
    <w:p w14:paraId="3F470C16" w14:textId="77777777" w:rsidR="00735CD4" w:rsidRPr="00D6116F" w:rsidRDefault="00735CD4" w:rsidP="006F4ED1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установление правил разграничения доступа к персональным данным, обрабатываемым в информационных системах персональных данных и обеспечение регистрации и учета всех действий, совершаемых с персональными данными;</w:t>
      </w:r>
    </w:p>
    <w:p w14:paraId="23A77B2A" w14:textId="77777777" w:rsidR="00735CD4" w:rsidRPr="00D6116F" w:rsidRDefault="00735CD4" w:rsidP="006F4ED1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ограничение доступа в помещения, где размещены основные технические средства и системы информационных систем персональных данных и осуществляется неавтоматизированная обработка персональных данных;</w:t>
      </w:r>
    </w:p>
    <w:p w14:paraId="6B2CC58F" w14:textId="77777777" w:rsidR="00735CD4" w:rsidRPr="00D6116F" w:rsidRDefault="00735CD4" w:rsidP="006F4ED1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ведение учета машинных носителей персональных данных;</w:t>
      </w:r>
    </w:p>
    <w:p w14:paraId="2FA3EDD8" w14:textId="77777777" w:rsidR="00735CD4" w:rsidRPr="00D6116F" w:rsidRDefault="00735CD4" w:rsidP="006F4ED1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 xml:space="preserve">организация резервирования и восстановления работоспособности информационных систем </w:t>
      </w:r>
      <w:proofErr w:type="gramStart"/>
      <w:r w:rsidRPr="00D6116F">
        <w:rPr>
          <w:rFonts w:ascii="Arial" w:hAnsi="Arial" w:cs="Arial"/>
        </w:rPr>
        <w:t>персональных данных и персональных данных</w:t>
      </w:r>
      <w:proofErr w:type="gramEnd"/>
      <w:r w:rsidRPr="00D6116F">
        <w:rPr>
          <w:rFonts w:ascii="Arial" w:hAnsi="Arial" w:cs="Arial"/>
        </w:rPr>
        <w:t xml:space="preserve"> модифицированных или уничтоженных вследствие несанкционированного доступа к ним;</w:t>
      </w:r>
    </w:p>
    <w:p w14:paraId="3EE84AB7" w14:textId="77777777" w:rsidR="00735CD4" w:rsidRPr="00D6116F" w:rsidRDefault="00735CD4" w:rsidP="006F4ED1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установление требований к сложности паролей для доступа к информационным системам персональных данных;</w:t>
      </w:r>
    </w:p>
    <w:p w14:paraId="708720C0" w14:textId="77777777" w:rsidR="00735CD4" w:rsidRPr="00D6116F" w:rsidRDefault="00735CD4" w:rsidP="006F4ED1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осуществление антивирусного контроля, предотвращение внедрения в корпоративную сеть вредоносных программ (программ-вирусов) и программных закладок;</w:t>
      </w:r>
    </w:p>
    <w:p w14:paraId="0B005087" w14:textId="77777777" w:rsidR="00735CD4" w:rsidRPr="00D6116F" w:rsidRDefault="00735CD4" w:rsidP="006F4ED1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организация своевременного обновления программного обеспечения, используемого в информационных системах персональных данных и средств защиты информации;</w:t>
      </w:r>
    </w:p>
    <w:p w14:paraId="261DF860" w14:textId="77777777" w:rsidR="00735CD4" w:rsidRPr="00D6116F" w:rsidRDefault="00735CD4" w:rsidP="006F4ED1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проведение регулярной оценки эффективности принимаемых мер по обеспечению безопасности персональных данных;</w:t>
      </w:r>
    </w:p>
    <w:p w14:paraId="66CE5097" w14:textId="77777777" w:rsidR="00735CD4" w:rsidRPr="00D6116F" w:rsidRDefault="00735CD4" w:rsidP="006F4ED1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обнаружение фактов несанкционированного доступа к персональным данным и принятие мер по установлению причин и устранению возможных последствий;</w:t>
      </w:r>
    </w:p>
    <w:p w14:paraId="13F6A945" w14:textId="315BCDE2" w:rsidR="00735CD4" w:rsidRDefault="00735CD4" w:rsidP="006F4ED1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lastRenderedPageBreak/>
        <w:t>контроль за принимаемыми мерами по обеспечению безопасности персональных данных и уровней защищенности информационных систем персональных данных.</w:t>
      </w:r>
    </w:p>
    <w:p w14:paraId="29F63669" w14:textId="77777777" w:rsidR="006F4ED1" w:rsidRPr="00D6116F" w:rsidRDefault="006F4ED1" w:rsidP="006F4ED1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</w:p>
    <w:p w14:paraId="78C86B91" w14:textId="77777777" w:rsidR="00735CD4" w:rsidRPr="00D6116F" w:rsidRDefault="00735CD4" w:rsidP="00D6116F">
      <w:pPr>
        <w:pStyle w:val="X"/>
        <w:numPr>
          <w:ilvl w:val="0"/>
          <w:numId w:val="31"/>
        </w:numPr>
        <w:tabs>
          <w:tab w:val="clear" w:pos="1134"/>
          <w:tab w:val="left" w:pos="426"/>
        </w:tabs>
        <w:spacing w:before="0" w:line="360" w:lineRule="auto"/>
        <w:ind w:left="0"/>
        <w:jc w:val="center"/>
        <w:rPr>
          <w:rStyle w:val="af3"/>
          <w:rFonts w:ascii="Arial" w:hAnsi="Arial" w:cs="Arial"/>
        </w:rPr>
      </w:pPr>
      <w:r w:rsidRPr="00D6116F">
        <w:rPr>
          <w:rStyle w:val="af3"/>
          <w:rFonts w:ascii="Arial" w:hAnsi="Arial" w:cs="Arial"/>
        </w:rPr>
        <w:t>Права пользователей сайта</w:t>
      </w:r>
    </w:p>
    <w:p w14:paraId="3BD3A006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Style w:val="af3"/>
          <w:rFonts w:ascii="Arial" w:hAnsi="Arial" w:cs="Arial"/>
        </w:rPr>
      </w:pPr>
      <w:r w:rsidRPr="00D6116F">
        <w:rPr>
          <w:rFonts w:ascii="Arial" w:hAnsi="Arial" w:cs="Arial"/>
        </w:rPr>
        <w:t>Пользователь Сайта</w:t>
      </w:r>
      <w:r w:rsidRPr="00D6116F">
        <w:rPr>
          <w:rStyle w:val="af3"/>
          <w:rFonts w:ascii="Arial" w:hAnsi="Arial" w:cs="Arial"/>
        </w:rPr>
        <w:t xml:space="preserve"> имеет право на получение информации, касающейся обработки его </w:t>
      </w:r>
      <w:r w:rsidRPr="00D6116F">
        <w:rPr>
          <w:rFonts w:ascii="Arial" w:hAnsi="Arial" w:cs="Arial"/>
        </w:rPr>
        <w:t>персональных данных</w:t>
      </w:r>
      <w:r w:rsidRPr="00D6116F">
        <w:rPr>
          <w:rStyle w:val="af3"/>
          <w:rFonts w:ascii="Arial" w:hAnsi="Arial" w:cs="Arial"/>
        </w:rPr>
        <w:t>, в том числе содержащей:</w:t>
      </w:r>
    </w:p>
    <w:p w14:paraId="40AED3E1" w14:textId="77777777" w:rsidR="00735CD4" w:rsidRPr="00D6116F" w:rsidRDefault="00735CD4" w:rsidP="006F4ED1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Style w:val="af3"/>
          <w:rFonts w:ascii="Arial" w:hAnsi="Arial" w:cs="Arial"/>
        </w:rPr>
      </w:pPr>
      <w:r w:rsidRPr="00D6116F">
        <w:rPr>
          <w:rStyle w:val="af3"/>
          <w:rFonts w:ascii="Arial" w:hAnsi="Arial" w:cs="Arial"/>
        </w:rPr>
        <w:t xml:space="preserve">подтверждение факта обработки </w:t>
      </w:r>
      <w:r w:rsidRPr="00D6116F">
        <w:rPr>
          <w:rFonts w:ascii="Arial" w:hAnsi="Arial" w:cs="Arial"/>
        </w:rPr>
        <w:t>персональных данных</w:t>
      </w:r>
      <w:r w:rsidRPr="00D6116F">
        <w:rPr>
          <w:rStyle w:val="af3"/>
          <w:rFonts w:ascii="Arial" w:hAnsi="Arial" w:cs="Arial"/>
        </w:rPr>
        <w:t xml:space="preserve"> Оператором;</w:t>
      </w:r>
    </w:p>
    <w:p w14:paraId="0E034671" w14:textId="77777777" w:rsidR="00735CD4" w:rsidRPr="00D6116F" w:rsidRDefault="00735CD4" w:rsidP="006F4ED1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Style w:val="af3"/>
          <w:rFonts w:ascii="Arial" w:hAnsi="Arial" w:cs="Arial"/>
        </w:rPr>
      </w:pPr>
      <w:r w:rsidRPr="00D6116F">
        <w:rPr>
          <w:rStyle w:val="af3"/>
          <w:rFonts w:ascii="Arial" w:hAnsi="Arial" w:cs="Arial"/>
        </w:rPr>
        <w:t xml:space="preserve">правовые основания и цели обработки </w:t>
      </w:r>
      <w:r w:rsidRPr="00D6116F">
        <w:rPr>
          <w:rFonts w:ascii="Arial" w:hAnsi="Arial" w:cs="Arial"/>
        </w:rPr>
        <w:t>персональных данных</w:t>
      </w:r>
      <w:r w:rsidRPr="00D6116F">
        <w:rPr>
          <w:rStyle w:val="af3"/>
          <w:rFonts w:ascii="Arial" w:hAnsi="Arial" w:cs="Arial"/>
        </w:rPr>
        <w:t>;</w:t>
      </w:r>
    </w:p>
    <w:p w14:paraId="2EB21F83" w14:textId="77777777" w:rsidR="00735CD4" w:rsidRPr="00D6116F" w:rsidRDefault="00735CD4" w:rsidP="006F4ED1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Style w:val="af3"/>
          <w:rFonts w:ascii="Arial" w:hAnsi="Arial" w:cs="Arial"/>
        </w:rPr>
      </w:pPr>
      <w:r w:rsidRPr="00D6116F">
        <w:rPr>
          <w:rStyle w:val="af3"/>
          <w:rFonts w:ascii="Arial" w:hAnsi="Arial" w:cs="Arial"/>
        </w:rPr>
        <w:t xml:space="preserve">цели и применяемые Оператором способы обработки </w:t>
      </w:r>
      <w:r w:rsidRPr="00D6116F">
        <w:rPr>
          <w:rFonts w:ascii="Arial" w:hAnsi="Arial" w:cs="Arial"/>
        </w:rPr>
        <w:t>персональных данных</w:t>
      </w:r>
      <w:r w:rsidRPr="00D6116F">
        <w:rPr>
          <w:rStyle w:val="af3"/>
          <w:rFonts w:ascii="Arial" w:hAnsi="Arial" w:cs="Arial"/>
        </w:rPr>
        <w:t>;</w:t>
      </w:r>
    </w:p>
    <w:p w14:paraId="026FC2DB" w14:textId="77777777" w:rsidR="00735CD4" w:rsidRPr="00D6116F" w:rsidRDefault="00735CD4" w:rsidP="006F4ED1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Style w:val="af3"/>
          <w:rFonts w:ascii="Arial" w:hAnsi="Arial" w:cs="Arial"/>
        </w:rPr>
      </w:pPr>
      <w:r w:rsidRPr="00D6116F">
        <w:rPr>
          <w:rStyle w:val="af3"/>
          <w:rFonts w:ascii="Arial" w:hAnsi="Arial" w:cs="Arial"/>
        </w:rPr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r w:rsidRPr="00D6116F">
        <w:rPr>
          <w:rFonts w:ascii="Arial" w:hAnsi="Arial" w:cs="Arial"/>
        </w:rPr>
        <w:t>персональным данным</w:t>
      </w:r>
      <w:r w:rsidRPr="00D6116F">
        <w:rPr>
          <w:rStyle w:val="af3"/>
          <w:rFonts w:ascii="Arial" w:hAnsi="Arial" w:cs="Arial"/>
        </w:rPr>
        <w:t xml:space="preserve"> или которым могут быть раскрыты </w:t>
      </w:r>
      <w:r w:rsidRPr="00D6116F">
        <w:rPr>
          <w:rFonts w:ascii="Arial" w:hAnsi="Arial" w:cs="Arial"/>
        </w:rPr>
        <w:t>персональные данные</w:t>
      </w:r>
      <w:r w:rsidRPr="00D6116F">
        <w:rPr>
          <w:rStyle w:val="af3"/>
          <w:rFonts w:ascii="Arial" w:hAnsi="Arial" w:cs="Arial"/>
        </w:rPr>
        <w:t xml:space="preserve"> на основании договора с Оператором или на основании федерального закона;</w:t>
      </w:r>
    </w:p>
    <w:p w14:paraId="1492EC01" w14:textId="77777777" w:rsidR="00735CD4" w:rsidRPr="00D6116F" w:rsidRDefault="00735CD4" w:rsidP="006F4ED1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Style w:val="af3"/>
          <w:rFonts w:ascii="Arial" w:hAnsi="Arial" w:cs="Arial"/>
        </w:rPr>
      </w:pPr>
      <w:r w:rsidRPr="00D6116F">
        <w:rPr>
          <w:rStyle w:val="af3"/>
          <w:rFonts w:ascii="Arial" w:hAnsi="Arial" w:cs="Arial"/>
        </w:rPr>
        <w:t xml:space="preserve">обрабатываемые </w:t>
      </w:r>
      <w:r w:rsidRPr="00D6116F">
        <w:rPr>
          <w:rFonts w:ascii="Arial" w:hAnsi="Arial" w:cs="Arial"/>
        </w:rPr>
        <w:t>персональные данные</w:t>
      </w:r>
      <w:r w:rsidRPr="00D6116F">
        <w:rPr>
          <w:rStyle w:val="af3"/>
          <w:rFonts w:ascii="Arial" w:hAnsi="Arial" w:cs="Arial"/>
        </w:rPr>
        <w:t xml:space="preserve">, относящиеся к соответствующему субъекту </w:t>
      </w:r>
      <w:r w:rsidRPr="00D6116F">
        <w:rPr>
          <w:rFonts w:ascii="Arial" w:hAnsi="Arial" w:cs="Arial"/>
        </w:rPr>
        <w:t>персональных данных</w:t>
      </w:r>
      <w:r w:rsidRPr="00D6116F">
        <w:rPr>
          <w:rStyle w:val="af3"/>
          <w:rFonts w:ascii="Arial" w:hAnsi="Arial" w:cs="Arial"/>
        </w:rPr>
        <w:t>, источник их получения, если иной порядок представления таких данных не предусмотрен федеральным законом;</w:t>
      </w:r>
    </w:p>
    <w:p w14:paraId="6374AECA" w14:textId="77777777" w:rsidR="00735CD4" w:rsidRPr="00D6116F" w:rsidRDefault="00735CD4" w:rsidP="006F4ED1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Style w:val="af3"/>
          <w:rFonts w:ascii="Arial" w:hAnsi="Arial" w:cs="Arial"/>
        </w:rPr>
      </w:pPr>
      <w:r w:rsidRPr="00D6116F">
        <w:rPr>
          <w:rStyle w:val="af3"/>
          <w:rFonts w:ascii="Arial" w:hAnsi="Arial" w:cs="Arial"/>
        </w:rPr>
        <w:t xml:space="preserve">сроки обработки </w:t>
      </w:r>
      <w:r w:rsidRPr="00D6116F">
        <w:rPr>
          <w:rFonts w:ascii="Arial" w:hAnsi="Arial" w:cs="Arial"/>
        </w:rPr>
        <w:t>персональных данных</w:t>
      </w:r>
      <w:r w:rsidRPr="00D6116F">
        <w:rPr>
          <w:rStyle w:val="af3"/>
          <w:rFonts w:ascii="Arial" w:hAnsi="Arial" w:cs="Arial"/>
        </w:rPr>
        <w:t>, в том числе сроки их хранения;</w:t>
      </w:r>
    </w:p>
    <w:p w14:paraId="0E6276B8" w14:textId="77777777" w:rsidR="00735CD4" w:rsidRPr="00D6116F" w:rsidRDefault="00735CD4" w:rsidP="006F4ED1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Style w:val="af3"/>
          <w:rFonts w:ascii="Arial" w:hAnsi="Arial" w:cs="Arial"/>
        </w:rPr>
      </w:pPr>
      <w:r w:rsidRPr="00D6116F">
        <w:rPr>
          <w:rStyle w:val="af3"/>
          <w:rFonts w:ascii="Arial" w:hAnsi="Arial" w:cs="Arial"/>
        </w:rPr>
        <w:t xml:space="preserve">порядок осуществления субъектом </w:t>
      </w:r>
      <w:r w:rsidRPr="00D6116F">
        <w:rPr>
          <w:rFonts w:ascii="Arial" w:hAnsi="Arial" w:cs="Arial"/>
        </w:rPr>
        <w:t>персональных данных</w:t>
      </w:r>
      <w:r w:rsidRPr="00D6116F">
        <w:rPr>
          <w:rStyle w:val="af3"/>
          <w:rFonts w:ascii="Arial" w:hAnsi="Arial" w:cs="Arial"/>
        </w:rPr>
        <w:t xml:space="preserve"> прав, предусмотренных Федеральным законом «О персональных данных»;</w:t>
      </w:r>
    </w:p>
    <w:p w14:paraId="796E70C0" w14:textId="77777777" w:rsidR="00735CD4" w:rsidRPr="00D6116F" w:rsidRDefault="00735CD4" w:rsidP="006F4ED1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Style w:val="af3"/>
          <w:rFonts w:ascii="Arial" w:hAnsi="Arial" w:cs="Arial"/>
        </w:rPr>
      </w:pPr>
      <w:r w:rsidRPr="00D6116F">
        <w:rPr>
          <w:rStyle w:val="af3"/>
          <w:rFonts w:ascii="Arial" w:hAnsi="Arial" w:cs="Arial"/>
        </w:rPr>
        <w:t xml:space="preserve">наименование или фамилию, имя, отчество и адрес лица, осуществляющего обработку </w:t>
      </w:r>
      <w:r w:rsidRPr="00D6116F">
        <w:rPr>
          <w:rFonts w:ascii="Arial" w:hAnsi="Arial" w:cs="Arial"/>
        </w:rPr>
        <w:t>персональных данных</w:t>
      </w:r>
      <w:r w:rsidRPr="00D6116F">
        <w:rPr>
          <w:rStyle w:val="af3"/>
          <w:rFonts w:ascii="Arial" w:hAnsi="Arial" w:cs="Arial"/>
        </w:rPr>
        <w:t xml:space="preserve"> по поручению Оператора, если обработка поручена или будет поручена такому лицу;</w:t>
      </w:r>
    </w:p>
    <w:p w14:paraId="1CE8785A" w14:textId="77777777" w:rsidR="00735CD4" w:rsidRPr="00D6116F" w:rsidRDefault="00735CD4" w:rsidP="006F4ED1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Style w:val="af3"/>
          <w:rFonts w:ascii="Arial" w:hAnsi="Arial" w:cs="Arial"/>
        </w:rPr>
      </w:pPr>
      <w:r w:rsidRPr="00D6116F">
        <w:rPr>
          <w:rStyle w:val="af3"/>
          <w:rFonts w:ascii="Arial" w:hAnsi="Arial" w:cs="Arial"/>
        </w:rPr>
        <w:t>иные сведения, предусмотренные Федеральным законом «О персональных данных» или другими федеральными законами.</w:t>
      </w:r>
    </w:p>
    <w:p w14:paraId="1D5DDF40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Пользователь Сайта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354A69D3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 xml:space="preserve">Пользователь Сайта вправе запросить в структурированном, универсальном и машиночитаемом формате перечень своих персональных данных, предоставленных Оператору для обработки, и поручить Оператору </w:t>
      </w:r>
      <w:r w:rsidRPr="00D6116F">
        <w:rPr>
          <w:rFonts w:ascii="Arial" w:hAnsi="Arial" w:cs="Arial"/>
        </w:rPr>
        <w:lastRenderedPageBreak/>
        <w:t>передать свои персональные третьему лицу при наличии соответствующей технической возможности. В данном случае Оператор не несет ответственности за действия третьего лица, совершенные в дальнейшем с персональными данными.</w:t>
      </w:r>
    </w:p>
    <w:p w14:paraId="54DD0383" w14:textId="0C8FB806" w:rsidR="00A439E6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 xml:space="preserve">Все вопросы касательно обработки персональных данных следует сообщать по адресу: </w:t>
      </w:r>
      <w:r w:rsidR="006F4ED1" w:rsidRPr="00D6116F">
        <w:rPr>
          <w:rFonts w:ascii="Arial" w:hAnsi="Arial" w:cs="Arial"/>
        </w:rPr>
        <w:t>625007, г. Тюмень, ул. Мельникайте, д. 135Б, офис 14</w:t>
      </w:r>
      <w:r w:rsidR="00D84A3F" w:rsidRPr="00D6116F">
        <w:rPr>
          <w:rFonts w:ascii="Arial" w:hAnsi="Arial" w:cs="Arial"/>
          <w:color w:val="000000" w:themeColor="text1"/>
        </w:rPr>
        <w:t>.</w:t>
      </w:r>
    </w:p>
    <w:p w14:paraId="317902EA" w14:textId="1C9351AB" w:rsidR="00735CD4" w:rsidRPr="00D6116F" w:rsidRDefault="00735CD4" w:rsidP="00D6116F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63E4FC69" w14:textId="77777777" w:rsidR="00735CD4" w:rsidRPr="00D6116F" w:rsidRDefault="00735CD4" w:rsidP="00D6116F">
      <w:pPr>
        <w:pStyle w:val="X"/>
        <w:numPr>
          <w:ilvl w:val="0"/>
          <w:numId w:val="31"/>
        </w:numPr>
        <w:tabs>
          <w:tab w:val="clear" w:pos="1134"/>
          <w:tab w:val="left" w:pos="426"/>
        </w:tabs>
        <w:spacing w:before="0" w:line="360" w:lineRule="auto"/>
        <w:ind w:left="0"/>
        <w:jc w:val="center"/>
        <w:rPr>
          <w:rFonts w:ascii="Arial" w:hAnsi="Arial" w:cs="Arial"/>
        </w:rPr>
      </w:pPr>
      <w:r w:rsidRPr="00D6116F">
        <w:rPr>
          <w:rFonts w:ascii="Arial" w:hAnsi="Arial" w:cs="Arial"/>
        </w:rPr>
        <w:t>Ответственность</w:t>
      </w:r>
    </w:p>
    <w:p w14:paraId="62B435C3" w14:textId="527BA090" w:rsidR="00735CD4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Пользователь несет полную ответственность за соблюдение требований действующего законодательства Российской Федерации,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материалов, в случае цитирования и иного использования информации, полученной в связи с использованием сервисов Сайта.</w:t>
      </w:r>
    </w:p>
    <w:p w14:paraId="6BCBA0E2" w14:textId="77777777" w:rsidR="00DA4032" w:rsidRPr="00D6116F" w:rsidRDefault="00DA4032" w:rsidP="00DA4032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</w:p>
    <w:p w14:paraId="367F7014" w14:textId="77777777" w:rsidR="00735CD4" w:rsidRPr="00D6116F" w:rsidRDefault="00735CD4" w:rsidP="00D6116F">
      <w:pPr>
        <w:pStyle w:val="X"/>
        <w:numPr>
          <w:ilvl w:val="0"/>
          <w:numId w:val="31"/>
        </w:numPr>
        <w:tabs>
          <w:tab w:val="clear" w:pos="1134"/>
          <w:tab w:val="left" w:pos="426"/>
        </w:tabs>
        <w:spacing w:before="0" w:line="360" w:lineRule="auto"/>
        <w:ind w:left="0"/>
        <w:jc w:val="center"/>
        <w:rPr>
          <w:rFonts w:ascii="Arial" w:hAnsi="Arial" w:cs="Arial"/>
        </w:rPr>
      </w:pPr>
      <w:bookmarkStart w:id="4" w:name="_Toc352150361"/>
      <w:r w:rsidRPr="00D6116F">
        <w:rPr>
          <w:rStyle w:val="af3"/>
          <w:rFonts w:ascii="Arial" w:hAnsi="Arial" w:cs="Arial"/>
        </w:rPr>
        <w:t>Заключительные</w:t>
      </w:r>
      <w:r w:rsidRPr="00D6116F">
        <w:rPr>
          <w:rFonts w:ascii="Arial" w:hAnsi="Arial" w:cs="Arial"/>
        </w:rPr>
        <w:t xml:space="preserve"> положения</w:t>
      </w:r>
      <w:bookmarkEnd w:id="4"/>
    </w:p>
    <w:p w14:paraId="51FB7ADE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Оператор имеет право вносить изменения в настоящую Политику в одностороннем порядке в случае изменения нормативных правовых актов Российской Федерации, а также по своему усмотрению.</w:t>
      </w:r>
    </w:p>
    <w:p w14:paraId="37A57B0E" w14:textId="77777777" w:rsidR="00735CD4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D6116F">
        <w:rPr>
          <w:rFonts w:ascii="Arial" w:hAnsi="Arial" w:cs="Arial"/>
        </w:rPr>
        <w:t>Контроль исполнения требований настоящей Политики осуществляется ответственным за организацию обработки персональных данных.</w:t>
      </w:r>
    </w:p>
    <w:p w14:paraId="1D56C127" w14:textId="43DDF0F0" w:rsidR="00BD395E" w:rsidRPr="00D6116F" w:rsidRDefault="00735CD4" w:rsidP="00D6116F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Style w:val="af3"/>
          <w:rFonts w:ascii="Arial" w:hAnsi="Arial" w:cs="Arial"/>
        </w:rPr>
      </w:pPr>
      <w:r w:rsidRPr="00D6116F">
        <w:rPr>
          <w:rFonts w:ascii="Arial" w:hAnsi="Arial" w:cs="Arial"/>
        </w:rPr>
        <w:t>Лица</w:t>
      </w:r>
      <w:r w:rsidRPr="00D6116F">
        <w:rPr>
          <w:rStyle w:val="af3"/>
          <w:rFonts w:ascii="Arial" w:hAnsi="Arial" w:cs="Arial"/>
        </w:rPr>
        <w:t>, виновные в нарушении норм, регулирующих обработку и защиту персональных, несут материальную, дисциплинарную, административную, гражданско-правовую или уголовную ответственность в порядке, законодательством Российской Федерации.</w:t>
      </w:r>
    </w:p>
    <w:p w14:paraId="63CDFA2D" w14:textId="0508992A" w:rsidR="00BD395E" w:rsidRPr="00D6116F" w:rsidRDefault="00BD395E" w:rsidP="00D6116F">
      <w:pPr>
        <w:spacing w:line="360" w:lineRule="auto"/>
        <w:rPr>
          <w:rStyle w:val="af3"/>
          <w:rFonts w:ascii="Arial" w:hAnsi="Arial" w:cs="Arial"/>
        </w:rPr>
      </w:pPr>
    </w:p>
    <w:p w14:paraId="58D2D967" w14:textId="77777777" w:rsidR="00BD395E" w:rsidRPr="00D6116F" w:rsidRDefault="00BD395E" w:rsidP="00D6116F">
      <w:pPr>
        <w:spacing w:line="360" w:lineRule="auto"/>
        <w:rPr>
          <w:rStyle w:val="af3"/>
          <w:rFonts w:ascii="Arial" w:hAnsi="Arial" w:cs="Arial"/>
        </w:rPr>
      </w:pPr>
    </w:p>
    <w:sectPr w:rsidR="00BD395E" w:rsidRPr="00D6116F" w:rsidSect="00276C72"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42CC" w14:textId="77777777" w:rsidR="00C94EB3" w:rsidRDefault="00C94EB3">
      <w:r>
        <w:separator/>
      </w:r>
    </w:p>
  </w:endnote>
  <w:endnote w:type="continuationSeparator" w:id="0">
    <w:p w14:paraId="2A84B441" w14:textId="77777777" w:rsidR="00C94EB3" w:rsidRDefault="00C9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5720" w14:textId="77777777" w:rsidR="00C94EB3" w:rsidRDefault="00C94EB3">
      <w:r>
        <w:separator/>
      </w:r>
    </w:p>
  </w:footnote>
  <w:footnote w:type="continuationSeparator" w:id="0">
    <w:p w14:paraId="601CD36E" w14:textId="77777777" w:rsidR="00C94EB3" w:rsidRDefault="00C9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64C0" w14:textId="77777777" w:rsidR="00943362" w:rsidRDefault="00943362" w:rsidP="00D84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0AE401" w14:textId="77777777" w:rsidR="00943362" w:rsidRDefault="00943362" w:rsidP="00D84D0A">
    <w:pPr>
      <w:pStyle w:val="a3"/>
      <w:ind w:right="360"/>
    </w:pPr>
  </w:p>
  <w:p w14:paraId="0AD9D46E" w14:textId="77777777" w:rsidR="00943362" w:rsidRDefault="009433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CB60" w14:textId="79882F8C" w:rsidR="00943362" w:rsidRPr="00960CF2" w:rsidRDefault="00943362" w:rsidP="00370431">
    <w:pPr>
      <w:pStyle w:val="a3"/>
      <w:jc w:val="center"/>
      <w:rPr>
        <w:sz w:val="20"/>
      </w:rPr>
    </w:pPr>
    <w:r w:rsidRPr="00960CF2">
      <w:rPr>
        <w:sz w:val="20"/>
      </w:rPr>
      <w:fldChar w:fldCharType="begin"/>
    </w:r>
    <w:r w:rsidRPr="00960CF2">
      <w:rPr>
        <w:sz w:val="20"/>
      </w:rPr>
      <w:instrText xml:space="preserve"> PAGE   \* MERGEFORMAT </w:instrText>
    </w:r>
    <w:r w:rsidRPr="00960CF2">
      <w:rPr>
        <w:sz w:val="20"/>
      </w:rPr>
      <w:fldChar w:fldCharType="separate"/>
    </w:r>
    <w:r w:rsidR="007F1EA2">
      <w:rPr>
        <w:noProof/>
        <w:sz w:val="20"/>
      </w:rPr>
      <w:t>5</w:t>
    </w:r>
    <w:r w:rsidRPr="00960CF2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C1A"/>
    <w:multiLevelType w:val="multilevel"/>
    <w:tmpl w:val="5A803D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F3B17"/>
    <w:multiLevelType w:val="multilevel"/>
    <w:tmpl w:val="49BE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76477"/>
    <w:multiLevelType w:val="hybridMultilevel"/>
    <w:tmpl w:val="CEAE9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BD63F1"/>
    <w:multiLevelType w:val="hybridMultilevel"/>
    <w:tmpl w:val="E6026C7C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E73E7B"/>
    <w:multiLevelType w:val="hybridMultilevel"/>
    <w:tmpl w:val="2984FCE4"/>
    <w:lvl w:ilvl="0" w:tplc="D60C48DA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7D59F2"/>
    <w:multiLevelType w:val="hybridMultilevel"/>
    <w:tmpl w:val="A52AA560"/>
    <w:lvl w:ilvl="0" w:tplc="19681FEA">
      <w:start w:val="1"/>
      <w:numFmt w:val="decimal"/>
      <w:lvlText w:val="8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96324B"/>
    <w:multiLevelType w:val="hybridMultilevel"/>
    <w:tmpl w:val="D842E61C"/>
    <w:lvl w:ilvl="0" w:tplc="AB78B39C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D43C15"/>
    <w:multiLevelType w:val="hybridMultilevel"/>
    <w:tmpl w:val="7186882A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A543C2"/>
    <w:multiLevelType w:val="hybridMultilevel"/>
    <w:tmpl w:val="4B3CC03C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092392"/>
    <w:multiLevelType w:val="hybridMultilevel"/>
    <w:tmpl w:val="A3744A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B5325B"/>
    <w:multiLevelType w:val="hybridMultilevel"/>
    <w:tmpl w:val="0CD83F96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522C0C"/>
    <w:multiLevelType w:val="multilevel"/>
    <w:tmpl w:val="0754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03793"/>
    <w:multiLevelType w:val="multilevel"/>
    <w:tmpl w:val="4A203E62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9.%2."/>
      <w:lvlJc w:val="center"/>
      <w:pPr>
        <w:ind w:left="1284" w:hanging="432"/>
      </w:pPr>
      <w:rPr>
        <w:rFonts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6E00552"/>
    <w:multiLevelType w:val="hybridMultilevel"/>
    <w:tmpl w:val="12BCF5F2"/>
    <w:lvl w:ilvl="0" w:tplc="051A06A6">
      <w:start w:val="1"/>
      <w:numFmt w:val="decimal"/>
      <w:lvlText w:val="10.%1."/>
      <w:lvlJc w:val="center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F14778"/>
    <w:multiLevelType w:val="hybridMultilevel"/>
    <w:tmpl w:val="099E4B10"/>
    <w:lvl w:ilvl="0" w:tplc="787E126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0D13AF"/>
    <w:multiLevelType w:val="multilevel"/>
    <w:tmpl w:val="8B4A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D3316F"/>
    <w:multiLevelType w:val="multilevel"/>
    <w:tmpl w:val="E0BC2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6B308EB"/>
    <w:multiLevelType w:val="hybridMultilevel"/>
    <w:tmpl w:val="9AA2A106"/>
    <w:lvl w:ilvl="0" w:tplc="AF0E38A6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CEB11E1"/>
    <w:multiLevelType w:val="hybridMultilevel"/>
    <w:tmpl w:val="3A505810"/>
    <w:lvl w:ilvl="0" w:tplc="6A780F10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76447957">
    <w:abstractNumId w:val="14"/>
  </w:num>
  <w:num w:numId="2" w16cid:durableId="542517774">
    <w:abstractNumId w:val="9"/>
  </w:num>
  <w:num w:numId="3" w16cid:durableId="1124613517">
    <w:abstractNumId w:val="11"/>
  </w:num>
  <w:num w:numId="4" w16cid:durableId="428164137">
    <w:abstractNumId w:val="2"/>
  </w:num>
  <w:num w:numId="5" w16cid:durableId="1937666814">
    <w:abstractNumId w:val="7"/>
  </w:num>
  <w:num w:numId="6" w16cid:durableId="900333598">
    <w:abstractNumId w:val="8"/>
  </w:num>
  <w:num w:numId="7" w16cid:durableId="798567465">
    <w:abstractNumId w:val="3"/>
  </w:num>
  <w:num w:numId="8" w16cid:durableId="858853689">
    <w:abstractNumId w:val="10"/>
  </w:num>
  <w:num w:numId="9" w16cid:durableId="1159688615">
    <w:abstractNumId w:val="14"/>
  </w:num>
  <w:num w:numId="10" w16cid:durableId="1835758927">
    <w:abstractNumId w:val="12"/>
  </w:num>
  <w:num w:numId="11" w16cid:durableId="825243016">
    <w:abstractNumId w:val="20"/>
  </w:num>
  <w:num w:numId="12" w16cid:durableId="87971023">
    <w:abstractNumId w:val="19"/>
  </w:num>
  <w:num w:numId="13" w16cid:durableId="376202626">
    <w:abstractNumId w:val="5"/>
  </w:num>
  <w:num w:numId="14" w16cid:durableId="282271024">
    <w:abstractNumId w:val="16"/>
  </w:num>
  <w:num w:numId="15" w16cid:durableId="381833303">
    <w:abstractNumId w:val="15"/>
  </w:num>
  <w:num w:numId="16" w16cid:durableId="946883876">
    <w:abstractNumId w:val="4"/>
  </w:num>
  <w:num w:numId="17" w16cid:durableId="952787065">
    <w:abstractNumId w:val="6"/>
  </w:num>
  <w:num w:numId="18" w16cid:durableId="1963919795">
    <w:abstractNumId w:val="14"/>
  </w:num>
  <w:num w:numId="19" w16cid:durableId="1214660859">
    <w:abstractNumId w:val="14"/>
  </w:num>
  <w:num w:numId="20" w16cid:durableId="1370377313">
    <w:abstractNumId w:val="14"/>
  </w:num>
  <w:num w:numId="21" w16cid:durableId="224069653">
    <w:abstractNumId w:val="14"/>
  </w:num>
  <w:num w:numId="22" w16cid:durableId="2112507198">
    <w:abstractNumId w:val="14"/>
  </w:num>
  <w:num w:numId="23" w16cid:durableId="544759830">
    <w:abstractNumId w:val="14"/>
  </w:num>
  <w:num w:numId="24" w16cid:durableId="1273318744">
    <w:abstractNumId w:val="14"/>
  </w:num>
  <w:num w:numId="25" w16cid:durableId="1935430405">
    <w:abstractNumId w:val="14"/>
  </w:num>
  <w:num w:numId="26" w16cid:durableId="1835101772">
    <w:abstractNumId w:val="14"/>
  </w:num>
  <w:num w:numId="27" w16cid:durableId="7599151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8612929">
    <w:abstractNumId w:val="14"/>
  </w:num>
  <w:num w:numId="29" w16cid:durableId="1615405653">
    <w:abstractNumId w:val="14"/>
  </w:num>
  <w:num w:numId="30" w16cid:durableId="4526685">
    <w:abstractNumId w:val="14"/>
  </w:num>
  <w:num w:numId="31" w16cid:durableId="1729525876">
    <w:abstractNumId w:val="0"/>
  </w:num>
  <w:num w:numId="32" w16cid:durableId="271859499">
    <w:abstractNumId w:val="14"/>
  </w:num>
  <w:num w:numId="33" w16cid:durableId="635532321">
    <w:abstractNumId w:val="14"/>
  </w:num>
  <w:num w:numId="34" w16cid:durableId="2013680153">
    <w:abstractNumId w:val="14"/>
  </w:num>
  <w:num w:numId="35" w16cid:durableId="717827383">
    <w:abstractNumId w:val="14"/>
  </w:num>
  <w:num w:numId="36" w16cid:durableId="1331981138">
    <w:abstractNumId w:val="14"/>
  </w:num>
  <w:num w:numId="37" w16cid:durableId="776559459">
    <w:abstractNumId w:val="14"/>
  </w:num>
  <w:num w:numId="38" w16cid:durableId="665522293">
    <w:abstractNumId w:val="14"/>
  </w:num>
  <w:num w:numId="39" w16cid:durableId="1373381437">
    <w:abstractNumId w:val="14"/>
  </w:num>
  <w:num w:numId="40" w16cid:durableId="692145041">
    <w:abstractNumId w:val="14"/>
  </w:num>
  <w:num w:numId="41" w16cid:durableId="923757806">
    <w:abstractNumId w:val="1"/>
  </w:num>
  <w:num w:numId="42" w16cid:durableId="339041915">
    <w:abstractNumId w:val="13"/>
  </w:num>
  <w:num w:numId="43" w16cid:durableId="596407988">
    <w:abstractNumId w:val="17"/>
  </w:num>
  <w:num w:numId="44" w16cid:durableId="1144351663">
    <w:abstractNumId w:val="18"/>
  </w:num>
  <w:num w:numId="45" w16cid:durableId="120363875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D0A"/>
    <w:rsid w:val="000010E8"/>
    <w:rsid w:val="0000121E"/>
    <w:rsid w:val="00003637"/>
    <w:rsid w:val="00005644"/>
    <w:rsid w:val="00010533"/>
    <w:rsid w:val="00011E24"/>
    <w:rsid w:val="000130F7"/>
    <w:rsid w:val="000178A0"/>
    <w:rsid w:val="00021CFA"/>
    <w:rsid w:val="0002373F"/>
    <w:rsid w:val="00024AC2"/>
    <w:rsid w:val="00031CD9"/>
    <w:rsid w:val="00033109"/>
    <w:rsid w:val="0003352E"/>
    <w:rsid w:val="0003775F"/>
    <w:rsid w:val="00045EB2"/>
    <w:rsid w:val="00053F76"/>
    <w:rsid w:val="00055003"/>
    <w:rsid w:val="00062CD7"/>
    <w:rsid w:val="00066FA7"/>
    <w:rsid w:val="0008073B"/>
    <w:rsid w:val="00081CEB"/>
    <w:rsid w:val="00085FB5"/>
    <w:rsid w:val="000941BF"/>
    <w:rsid w:val="00094530"/>
    <w:rsid w:val="00096BCC"/>
    <w:rsid w:val="000B23B6"/>
    <w:rsid w:val="000B4531"/>
    <w:rsid w:val="000B4F7F"/>
    <w:rsid w:val="000B5597"/>
    <w:rsid w:val="000B587C"/>
    <w:rsid w:val="000D1655"/>
    <w:rsid w:val="000D5A50"/>
    <w:rsid w:val="000E16F0"/>
    <w:rsid w:val="000E45D7"/>
    <w:rsid w:val="000F6B40"/>
    <w:rsid w:val="00110ACB"/>
    <w:rsid w:val="001118FD"/>
    <w:rsid w:val="00112077"/>
    <w:rsid w:val="001129EB"/>
    <w:rsid w:val="0011571C"/>
    <w:rsid w:val="001172A8"/>
    <w:rsid w:val="00120387"/>
    <w:rsid w:val="00126B81"/>
    <w:rsid w:val="00155C67"/>
    <w:rsid w:val="00165D0F"/>
    <w:rsid w:val="00170FA4"/>
    <w:rsid w:val="001720BA"/>
    <w:rsid w:val="001736A6"/>
    <w:rsid w:val="00181038"/>
    <w:rsid w:val="0019245E"/>
    <w:rsid w:val="00192D9D"/>
    <w:rsid w:val="00195B47"/>
    <w:rsid w:val="00195B4E"/>
    <w:rsid w:val="001A4FB3"/>
    <w:rsid w:val="001A655F"/>
    <w:rsid w:val="001A74EA"/>
    <w:rsid w:val="001B2001"/>
    <w:rsid w:val="001B7FE5"/>
    <w:rsid w:val="001C0545"/>
    <w:rsid w:val="001C2A0D"/>
    <w:rsid w:val="001C45DF"/>
    <w:rsid w:val="001C6B3E"/>
    <w:rsid w:val="001D0FDD"/>
    <w:rsid w:val="001D1C54"/>
    <w:rsid w:val="001E44B3"/>
    <w:rsid w:val="001E50EA"/>
    <w:rsid w:val="001E714E"/>
    <w:rsid w:val="001F1B4E"/>
    <w:rsid w:val="001F2318"/>
    <w:rsid w:val="001F250A"/>
    <w:rsid w:val="001F4EB2"/>
    <w:rsid w:val="00204737"/>
    <w:rsid w:val="002104FF"/>
    <w:rsid w:val="00213235"/>
    <w:rsid w:val="00215ADE"/>
    <w:rsid w:val="00221BA7"/>
    <w:rsid w:val="0022525E"/>
    <w:rsid w:val="002330B0"/>
    <w:rsid w:val="00233997"/>
    <w:rsid w:val="00233A98"/>
    <w:rsid w:val="00233FFB"/>
    <w:rsid w:val="00244750"/>
    <w:rsid w:val="00244A10"/>
    <w:rsid w:val="0025001A"/>
    <w:rsid w:val="0025584E"/>
    <w:rsid w:val="002615E6"/>
    <w:rsid w:val="00270715"/>
    <w:rsid w:val="00270D25"/>
    <w:rsid w:val="00274FCD"/>
    <w:rsid w:val="00275A75"/>
    <w:rsid w:val="002766C1"/>
    <w:rsid w:val="00276C72"/>
    <w:rsid w:val="00283CE8"/>
    <w:rsid w:val="00293D67"/>
    <w:rsid w:val="002A0B2B"/>
    <w:rsid w:val="002A3097"/>
    <w:rsid w:val="002A4940"/>
    <w:rsid w:val="002B03CF"/>
    <w:rsid w:val="002B0B11"/>
    <w:rsid w:val="002B0F7F"/>
    <w:rsid w:val="002B4237"/>
    <w:rsid w:val="002C040E"/>
    <w:rsid w:val="002C26AA"/>
    <w:rsid w:val="002D0D25"/>
    <w:rsid w:val="002D2F89"/>
    <w:rsid w:val="002D7005"/>
    <w:rsid w:val="002D7E37"/>
    <w:rsid w:val="002D7EA7"/>
    <w:rsid w:val="002E17ED"/>
    <w:rsid w:val="002E792A"/>
    <w:rsid w:val="002F74A4"/>
    <w:rsid w:val="00302568"/>
    <w:rsid w:val="00306856"/>
    <w:rsid w:val="00307B7E"/>
    <w:rsid w:val="00317356"/>
    <w:rsid w:val="00317DC9"/>
    <w:rsid w:val="00323C34"/>
    <w:rsid w:val="0032431B"/>
    <w:rsid w:val="003312D1"/>
    <w:rsid w:val="003356D6"/>
    <w:rsid w:val="00335CE0"/>
    <w:rsid w:val="00336F72"/>
    <w:rsid w:val="00357325"/>
    <w:rsid w:val="00370431"/>
    <w:rsid w:val="00381542"/>
    <w:rsid w:val="00386DB5"/>
    <w:rsid w:val="0039004C"/>
    <w:rsid w:val="00390C28"/>
    <w:rsid w:val="0039359B"/>
    <w:rsid w:val="003A37E4"/>
    <w:rsid w:val="003A47B2"/>
    <w:rsid w:val="003A5648"/>
    <w:rsid w:val="003B0466"/>
    <w:rsid w:val="003B257A"/>
    <w:rsid w:val="003B5C5D"/>
    <w:rsid w:val="003B6F04"/>
    <w:rsid w:val="003D60E0"/>
    <w:rsid w:val="003D6190"/>
    <w:rsid w:val="003E1DFC"/>
    <w:rsid w:val="003E55EE"/>
    <w:rsid w:val="003F02D8"/>
    <w:rsid w:val="003F038A"/>
    <w:rsid w:val="003F20D8"/>
    <w:rsid w:val="003F2367"/>
    <w:rsid w:val="003F23A1"/>
    <w:rsid w:val="003F4DD8"/>
    <w:rsid w:val="0040038B"/>
    <w:rsid w:val="004158EB"/>
    <w:rsid w:val="00422FA0"/>
    <w:rsid w:val="0042621D"/>
    <w:rsid w:val="0042662B"/>
    <w:rsid w:val="00431363"/>
    <w:rsid w:val="00432093"/>
    <w:rsid w:val="004376B2"/>
    <w:rsid w:val="00443DD7"/>
    <w:rsid w:val="00450FCB"/>
    <w:rsid w:val="004536AD"/>
    <w:rsid w:val="004620A0"/>
    <w:rsid w:val="00462532"/>
    <w:rsid w:val="004628CF"/>
    <w:rsid w:val="0046319C"/>
    <w:rsid w:val="0046598D"/>
    <w:rsid w:val="00466B26"/>
    <w:rsid w:val="00466F07"/>
    <w:rsid w:val="0048573F"/>
    <w:rsid w:val="00485942"/>
    <w:rsid w:val="00487834"/>
    <w:rsid w:val="0049525E"/>
    <w:rsid w:val="004C702D"/>
    <w:rsid w:val="004D26C2"/>
    <w:rsid w:val="004D61E5"/>
    <w:rsid w:val="004D674D"/>
    <w:rsid w:val="004D767C"/>
    <w:rsid w:val="004D7B61"/>
    <w:rsid w:val="004E333F"/>
    <w:rsid w:val="004E38CB"/>
    <w:rsid w:val="004F1FF0"/>
    <w:rsid w:val="004F2993"/>
    <w:rsid w:val="004F5E99"/>
    <w:rsid w:val="00503FDA"/>
    <w:rsid w:val="0050594A"/>
    <w:rsid w:val="0051703B"/>
    <w:rsid w:val="00520D07"/>
    <w:rsid w:val="005210CC"/>
    <w:rsid w:val="00521797"/>
    <w:rsid w:val="00526638"/>
    <w:rsid w:val="00531A08"/>
    <w:rsid w:val="00541271"/>
    <w:rsid w:val="00542CE8"/>
    <w:rsid w:val="00547FD4"/>
    <w:rsid w:val="00553A0E"/>
    <w:rsid w:val="00554546"/>
    <w:rsid w:val="005571E6"/>
    <w:rsid w:val="00565431"/>
    <w:rsid w:val="005712E0"/>
    <w:rsid w:val="00582139"/>
    <w:rsid w:val="00582218"/>
    <w:rsid w:val="005944F2"/>
    <w:rsid w:val="005A4A05"/>
    <w:rsid w:val="005B4669"/>
    <w:rsid w:val="005C3743"/>
    <w:rsid w:val="005C4B65"/>
    <w:rsid w:val="005C6042"/>
    <w:rsid w:val="005D1327"/>
    <w:rsid w:val="005D4B7D"/>
    <w:rsid w:val="005D753C"/>
    <w:rsid w:val="005E4FE0"/>
    <w:rsid w:val="005E5B25"/>
    <w:rsid w:val="005E5CE2"/>
    <w:rsid w:val="005F43EA"/>
    <w:rsid w:val="005F7CE0"/>
    <w:rsid w:val="00621707"/>
    <w:rsid w:val="00621ED7"/>
    <w:rsid w:val="00626C37"/>
    <w:rsid w:val="00630990"/>
    <w:rsid w:val="00632042"/>
    <w:rsid w:val="00632E21"/>
    <w:rsid w:val="0063345E"/>
    <w:rsid w:val="00634EB4"/>
    <w:rsid w:val="00640557"/>
    <w:rsid w:val="006415D2"/>
    <w:rsid w:val="006449C7"/>
    <w:rsid w:val="006516C8"/>
    <w:rsid w:val="00652317"/>
    <w:rsid w:val="006533FE"/>
    <w:rsid w:val="00654A7B"/>
    <w:rsid w:val="00654D16"/>
    <w:rsid w:val="00655137"/>
    <w:rsid w:val="00655407"/>
    <w:rsid w:val="00664961"/>
    <w:rsid w:val="006731BE"/>
    <w:rsid w:val="00681FE3"/>
    <w:rsid w:val="006907DB"/>
    <w:rsid w:val="0069288D"/>
    <w:rsid w:val="00692B59"/>
    <w:rsid w:val="006952E9"/>
    <w:rsid w:val="006A003F"/>
    <w:rsid w:val="006A1D30"/>
    <w:rsid w:val="006A3843"/>
    <w:rsid w:val="006B1AAB"/>
    <w:rsid w:val="006B3265"/>
    <w:rsid w:val="006D7E07"/>
    <w:rsid w:val="006F3D1D"/>
    <w:rsid w:val="006F4ED1"/>
    <w:rsid w:val="007064C0"/>
    <w:rsid w:val="0071613F"/>
    <w:rsid w:val="00722160"/>
    <w:rsid w:val="00723034"/>
    <w:rsid w:val="0072673C"/>
    <w:rsid w:val="00727007"/>
    <w:rsid w:val="00735CD4"/>
    <w:rsid w:val="00736A12"/>
    <w:rsid w:val="00742F42"/>
    <w:rsid w:val="00747586"/>
    <w:rsid w:val="00747E56"/>
    <w:rsid w:val="0076101B"/>
    <w:rsid w:val="0076317A"/>
    <w:rsid w:val="007717DA"/>
    <w:rsid w:val="00781F68"/>
    <w:rsid w:val="00783CF5"/>
    <w:rsid w:val="00794B16"/>
    <w:rsid w:val="007A195F"/>
    <w:rsid w:val="007A561A"/>
    <w:rsid w:val="007B205F"/>
    <w:rsid w:val="007B30BD"/>
    <w:rsid w:val="007C0F2B"/>
    <w:rsid w:val="007C1C64"/>
    <w:rsid w:val="007C4985"/>
    <w:rsid w:val="007C7D12"/>
    <w:rsid w:val="007D08E0"/>
    <w:rsid w:val="007D2272"/>
    <w:rsid w:val="007D436E"/>
    <w:rsid w:val="007D4477"/>
    <w:rsid w:val="007F1EA2"/>
    <w:rsid w:val="007F37CF"/>
    <w:rsid w:val="007F70D5"/>
    <w:rsid w:val="007F7C1C"/>
    <w:rsid w:val="0080164D"/>
    <w:rsid w:val="0080503E"/>
    <w:rsid w:val="00806507"/>
    <w:rsid w:val="00810C55"/>
    <w:rsid w:val="0081100C"/>
    <w:rsid w:val="00825F0A"/>
    <w:rsid w:val="0083091C"/>
    <w:rsid w:val="0083175D"/>
    <w:rsid w:val="00832435"/>
    <w:rsid w:val="00835AE2"/>
    <w:rsid w:val="00841056"/>
    <w:rsid w:val="0084548D"/>
    <w:rsid w:val="00855A23"/>
    <w:rsid w:val="0086505A"/>
    <w:rsid w:val="008674BE"/>
    <w:rsid w:val="0087320D"/>
    <w:rsid w:val="00874C71"/>
    <w:rsid w:val="008763BB"/>
    <w:rsid w:val="0087758E"/>
    <w:rsid w:val="00880E2E"/>
    <w:rsid w:val="00883B32"/>
    <w:rsid w:val="0089110D"/>
    <w:rsid w:val="008959A0"/>
    <w:rsid w:val="008A16C4"/>
    <w:rsid w:val="008A7447"/>
    <w:rsid w:val="008B5B21"/>
    <w:rsid w:val="008B5F58"/>
    <w:rsid w:val="008B79B5"/>
    <w:rsid w:val="008C1030"/>
    <w:rsid w:val="008C2D56"/>
    <w:rsid w:val="008C5FD1"/>
    <w:rsid w:val="008D1C63"/>
    <w:rsid w:val="008D5824"/>
    <w:rsid w:val="008E10D6"/>
    <w:rsid w:val="008E27B3"/>
    <w:rsid w:val="008E4134"/>
    <w:rsid w:val="008E79EE"/>
    <w:rsid w:val="008F3D94"/>
    <w:rsid w:val="008F4B34"/>
    <w:rsid w:val="008F7868"/>
    <w:rsid w:val="0090073E"/>
    <w:rsid w:val="00904B50"/>
    <w:rsid w:val="009121B2"/>
    <w:rsid w:val="0091308A"/>
    <w:rsid w:val="00914BEE"/>
    <w:rsid w:val="009236AB"/>
    <w:rsid w:val="00924BA8"/>
    <w:rsid w:val="00925C1D"/>
    <w:rsid w:val="00925F0F"/>
    <w:rsid w:val="00927816"/>
    <w:rsid w:val="00927F26"/>
    <w:rsid w:val="00931544"/>
    <w:rsid w:val="00931A57"/>
    <w:rsid w:val="00934C87"/>
    <w:rsid w:val="00935B85"/>
    <w:rsid w:val="00943362"/>
    <w:rsid w:val="00943A68"/>
    <w:rsid w:val="00960CF2"/>
    <w:rsid w:val="009629F8"/>
    <w:rsid w:val="00966EF5"/>
    <w:rsid w:val="0097745D"/>
    <w:rsid w:val="00982BE0"/>
    <w:rsid w:val="00993109"/>
    <w:rsid w:val="0099346C"/>
    <w:rsid w:val="009A45B8"/>
    <w:rsid w:val="009A63B7"/>
    <w:rsid w:val="009B6641"/>
    <w:rsid w:val="009C5A04"/>
    <w:rsid w:val="009C70B4"/>
    <w:rsid w:val="009D244A"/>
    <w:rsid w:val="009D2813"/>
    <w:rsid w:val="009E27A0"/>
    <w:rsid w:val="009E5584"/>
    <w:rsid w:val="009F1878"/>
    <w:rsid w:val="00A00033"/>
    <w:rsid w:val="00A00527"/>
    <w:rsid w:val="00A12E63"/>
    <w:rsid w:val="00A1412A"/>
    <w:rsid w:val="00A160E7"/>
    <w:rsid w:val="00A27755"/>
    <w:rsid w:val="00A36A03"/>
    <w:rsid w:val="00A36EA9"/>
    <w:rsid w:val="00A403BD"/>
    <w:rsid w:val="00A439E6"/>
    <w:rsid w:val="00A51001"/>
    <w:rsid w:val="00A52C38"/>
    <w:rsid w:val="00A52DB9"/>
    <w:rsid w:val="00A600AA"/>
    <w:rsid w:val="00A64331"/>
    <w:rsid w:val="00A71469"/>
    <w:rsid w:val="00A74B6A"/>
    <w:rsid w:val="00A75E42"/>
    <w:rsid w:val="00A772EC"/>
    <w:rsid w:val="00A83B41"/>
    <w:rsid w:val="00A86259"/>
    <w:rsid w:val="00A8790C"/>
    <w:rsid w:val="00A91697"/>
    <w:rsid w:val="00A937C7"/>
    <w:rsid w:val="00AA170F"/>
    <w:rsid w:val="00AA34C0"/>
    <w:rsid w:val="00AA6B20"/>
    <w:rsid w:val="00AA718B"/>
    <w:rsid w:val="00AB2CD8"/>
    <w:rsid w:val="00AC5E70"/>
    <w:rsid w:val="00AC6CC3"/>
    <w:rsid w:val="00AD032A"/>
    <w:rsid w:val="00AE424A"/>
    <w:rsid w:val="00AF2FE0"/>
    <w:rsid w:val="00AF4079"/>
    <w:rsid w:val="00AF63FF"/>
    <w:rsid w:val="00AF648F"/>
    <w:rsid w:val="00AF775B"/>
    <w:rsid w:val="00B026D1"/>
    <w:rsid w:val="00B05F8B"/>
    <w:rsid w:val="00B06C44"/>
    <w:rsid w:val="00B101CE"/>
    <w:rsid w:val="00B14910"/>
    <w:rsid w:val="00B15DEA"/>
    <w:rsid w:val="00B161BB"/>
    <w:rsid w:val="00B32214"/>
    <w:rsid w:val="00B373EC"/>
    <w:rsid w:val="00B40D99"/>
    <w:rsid w:val="00B4458E"/>
    <w:rsid w:val="00B5097A"/>
    <w:rsid w:val="00B632E4"/>
    <w:rsid w:val="00B6615F"/>
    <w:rsid w:val="00B705A0"/>
    <w:rsid w:val="00B74ED3"/>
    <w:rsid w:val="00B80DC2"/>
    <w:rsid w:val="00B830A7"/>
    <w:rsid w:val="00B94E81"/>
    <w:rsid w:val="00BA178B"/>
    <w:rsid w:val="00BA36C1"/>
    <w:rsid w:val="00BB0FBA"/>
    <w:rsid w:val="00BB13B5"/>
    <w:rsid w:val="00BB317E"/>
    <w:rsid w:val="00BC5ADC"/>
    <w:rsid w:val="00BD395E"/>
    <w:rsid w:val="00BE18C4"/>
    <w:rsid w:val="00BE48CC"/>
    <w:rsid w:val="00BE6D02"/>
    <w:rsid w:val="00BE79A9"/>
    <w:rsid w:val="00BF3391"/>
    <w:rsid w:val="00C03D9F"/>
    <w:rsid w:val="00C05285"/>
    <w:rsid w:val="00C070B3"/>
    <w:rsid w:val="00C103BA"/>
    <w:rsid w:val="00C11418"/>
    <w:rsid w:val="00C1211A"/>
    <w:rsid w:val="00C1327C"/>
    <w:rsid w:val="00C13B4B"/>
    <w:rsid w:val="00C15921"/>
    <w:rsid w:val="00C24C2F"/>
    <w:rsid w:val="00C24D5B"/>
    <w:rsid w:val="00C2692E"/>
    <w:rsid w:val="00C30625"/>
    <w:rsid w:val="00C3100E"/>
    <w:rsid w:val="00C32074"/>
    <w:rsid w:val="00C4056E"/>
    <w:rsid w:val="00C479AB"/>
    <w:rsid w:val="00C50893"/>
    <w:rsid w:val="00C57DAB"/>
    <w:rsid w:val="00C60DBE"/>
    <w:rsid w:val="00C67A41"/>
    <w:rsid w:val="00C75E88"/>
    <w:rsid w:val="00C779CF"/>
    <w:rsid w:val="00C80BB4"/>
    <w:rsid w:val="00C81F31"/>
    <w:rsid w:val="00C8638D"/>
    <w:rsid w:val="00C86DCF"/>
    <w:rsid w:val="00C91E81"/>
    <w:rsid w:val="00C91F23"/>
    <w:rsid w:val="00C94EB3"/>
    <w:rsid w:val="00CA0FEB"/>
    <w:rsid w:val="00CA1597"/>
    <w:rsid w:val="00CA3344"/>
    <w:rsid w:val="00CB1F63"/>
    <w:rsid w:val="00CB32F1"/>
    <w:rsid w:val="00CB62F1"/>
    <w:rsid w:val="00CB6C19"/>
    <w:rsid w:val="00CC1947"/>
    <w:rsid w:val="00CC2F26"/>
    <w:rsid w:val="00CC466D"/>
    <w:rsid w:val="00CC6881"/>
    <w:rsid w:val="00CC6B42"/>
    <w:rsid w:val="00CC7274"/>
    <w:rsid w:val="00CD2755"/>
    <w:rsid w:val="00CD32B3"/>
    <w:rsid w:val="00CD5254"/>
    <w:rsid w:val="00CE1E78"/>
    <w:rsid w:val="00CE50F0"/>
    <w:rsid w:val="00D01348"/>
    <w:rsid w:val="00D03003"/>
    <w:rsid w:val="00D06AA3"/>
    <w:rsid w:val="00D13A67"/>
    <w:rsid w:val="00D146AA"/>
    <w:rsid w:val="00D164ED"/>
    <w:rsid w:val="00D166D9"/>
    <w:rsid w:val="00D26DC1"/>
    <w:rsid w:val="00D35D64"/>
    <w:rsid w:val="00D45D5E"/>
    <w:rsid w:val="00D522D9"/>
    <w:rsid w:val="00D54302"/>
    <w:rsid w:val="00D56A8D"/>
    <w:rsid w:val="00D6116F"/>
    <w:rsid w:val="00D641D2"/>
    <w:rsid w:val="00D66666"/>
    <w:rsid w:val="00D70633"/>
    <w:rsid w:val="00D7183F"/>
    <w:rsid w:val="00D74A67"/>
    <w:rsid w:val="00D80108"/>
    <w:rsid w:val="00D8057C"/>
    <w:rsid w:val="00D84A3F"/>
    <w:rsid w:val="00D84D0A"/>
    <w:rsid w:val="00D8773B"/>
    <w:rsid w:val="00D93FF9"/>
    <w:rsid w:val="00DA2994"/>
    <w:rsid w:val="00DA38EC"/>
    <w:rsid w:val="00DA4032"/>
    <w:rsid w:val="00DA7488"/>
    <w:rsid w:val="00DA7B10"/>
    <w:rsid w:val="00DB24F1"/>
    <w:rsid w:val="00DB434A"/>
    <w:rsid w:val="00DC155E"/>
    <w:rsid w:val="00DC3D50"/>
    <w:rsid w:val="00DC5CBB"/>
    <w:rsid w:val="00DE47B0"/>
    <w:rsid w:val="00DE7246"/>
    <w:rsid w:val="00DF1CA7"/>
    <w:rsid w:val="00DF6679"/>
    <w:rsid w:val="00E02A6E"/>
    <w:rsid w:val="00E05342"/>
    <w:rsid w:val="00E10351"/>
    <w:rsid w:val="00E10F27"/>
    <w:rsid w:val="00E11F22"/>
    <w:rsid w:val="00E21DAA"/>
    <w:rsid w:val="00E27BBA"/>
    <w:rsid w:val="00E31EEC"/>
    <w:rsid w:val="00E327B0"/>
    <w:rsid w:val="00E36DE6"/>
    <w:rsid w:val="00E4567F"/>
    <w:rsid w:val="00E47955"/>
    <w:rsid w:val="00E515C5"/>
    <w:rsid w:val="00E51E18"/>
    <w:rsid w:val="00E52FF7"/>
    <w:rsid w:val="00E72FF9"/>
    <w:rsid w:val="00E817E9"/>
    <w:rsid w:val="00E818EB"/>
    <w:rsid w:val="00E8281B"/>
    <w:rsid w:val="00E97762"/>
    <w:rsid w:val="00EA0C15"/>
    <w:rsid w:val="00EA1C3E"/>
    <w:rsid w:val="00EA440D"/>
    <w:rsid w:val="00EA4910"/>
    <w:rsid w:val="00EA4D59"/>
    <w:rsid w:val="00EA65D1"/>
    <w:rsid w:val="00EB06DE"/>
    <w:rsid w:val="00EB0C90"/>
    <w:rsid w:val="00EB4E17"/>
    <w:rsid w:val="00EC5696"/>
    <w:rsid w:val="00EC63DB"/>
    <w:rsid w:val="00EC7C99"/>
    <w:rsid w:val="00ED14AB"/>
    <w:rsid w:val="00ED5938"/>
    <w:rsid w:val="00ED5A12"/>
    <w:rsid w:val="00EF3B39"/>
    <w:rsid w:val="00EF619B"/>
    <w:rsid w:val="00EF6541"/>
    <w:rsid w:val="00EF687F"/>
    <w:rsid w:val="00EF7570"/>
    <w:rsid w:val="00EF7781"/>
    <w:rsid w:val="00F139D5"/>
    <w:rsid w:val="00F13D8E"/>
    <w:rsid w:val="00F14E40"/>
    <w:rsid w:val="00F151DA"/>
    <w:rsid w:val="00F2055D"/>
    <w:rsid w:val="00F24651"/>
    <w:rsid w:val="00F2626D"/>
    <w:rsid w:val="00F27676"/>
    <w:rsid w:val="00F30E61"/>
    <w:rsid w:val="00F320EC"/>
    <w:rsid w:val="00F34411"/>
    <w:rsid w:val="00F35944"/>
    <w:rsid w:val="00F3735F"/>
    <w:rsid w:val="00F41672"/>
    <w:rsid w:val="00F47833"/>
    <w:rsid w:val="00F50EC5"/>
    <w:rsid w:val="00F64329"/>
    <w:rsid w:val="00F70732"/>
    <w:rsid w:val="00F7347A"/>
    <w:rsid w:val="00F823A1"/>
    <w:rsid w:val="00F82598"/>
    <w:rsid w:val="00F84600"/>
    <w:rsid w:val="00F908C7"/>
    <w:rsid w:val="00F920A0"/>
    <w:rsid w:val="00FA2288"/>
    <w:rsid w:val="00FA32E1"/>
    <w:rsid w:val="00FA6D9A"/>
    <w:rsid w:val="00FB7AD5"/>
    <w:rsid w:val="00FD004F"/>
    <w:rsid w:val="00FD1B8D"/>
    <w:rsid w:val="00FD3CB6"/>
    <w:rsid w:val="00FD6C6A"/>
    <w:rsid w:val="00FE410D"/>
    <w:rsid w:val="00FE457F"/>
    <w:rsid w:val="00FE4B14"/>
    <w:rsid w:val="00FE5E5E"/>
    <w:rsid w:val="00FF4676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C541C9"/>
  <w15:docId w15:val="{AFFF36E5-CB42-46AB-BDC2-E9CF6AFE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D25"/>
    <w:rPr>
      <w:sz w:val="24"/>
      <w:szCs w:val="24"/>
    </w:rPr>
  </w:style>
  <w:style w:type="paragraph" w:styleId="1">
    <w:name w:val="heading 1"/>
    <w:aliases w:val="Title"/>
    <w:basedOn w:val="a"/>
    <w:next w:val="a"/>
    <w:link w:val="10"/>
    <w:qFormat/>
    <w:rsid w:val="008B5B21"/>
    <w:pPr>
      <w:keepNext/>
      <w:widowControl w:val="0"/>
      <w:spacing w:after="240" w:line="360" w:lineRule="auto"/>
      <w:ind w:left="709"/>
      <w:outlineLvl w:val="0"/>
    </w:pPr>
    <w:rPr>
      <w:rFonts w:eastAsia="Symbol"/>
      <w:b/>
      <w:snapToGrid w:val="0"/>
    </w:rPr>
  </w:style>
  <w:style w:type="paragraph" w:styleId="2">
    <w:name w:val="heading 2"/>
    <w:basedOn w:val="a"/>
    <w:next w:val="a"/>
    <w:link w:val="20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D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4D0A"/>
  </w:style>
  <w:style w:type="paragraph" w:customStyle="1" w:styleId="a6">
    <w:name w:val="Обычны"/>
    <w:rsid w:val="00D84D0A"/>
    <w:pPr>
      <w:widowControl w:val="0"/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1">
    <w:name w:val="Абзац списка1"/>
    <w:basedOn w:val="a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rsid w:val="00D84D0A"/>
    <w:rPr>
      <w:sz w:val="16"/>
    </w:rPr>
  </w:style>
  <w:style w:type="paragraph" w:styleId="ac">
    <w:name w:val="annotation text"/>
    <w:basedOn w:val="a"/>
    <w:link w:val="ad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"/>
    <w:link w:val="X0"/>
    <w:qFormat/>
    <w:rsid w:val="00F41672"/>
    <w:pPr>
      <w:numPr>
        <w:numId w:val="1"/>
      </w:numPr>
      <w:tabs>
        <w:tab w:val="left" w:pos="1134"/>
      </w:tabs>
      <w:spacing w:before="120"/>
    </w:pPr>
    <w:rPr>
      <w:b/>
    </w:rPr>
  </w:style>
  <w:style w:type="paragraph" w:customStyle="1" w:styleId="XX">
    <w:name w:val="X.X"/>
    <w:basedOn w:val="a"/>
    <w:link w:val="XX0"/>
    <w:qFormat/>
    <w:rsid w:val="00EF619B"/>
    <w:pPr>
      <w:tabs>
        <w:tab w:val="left" w:pos="1134"/>
      </w:tabs>
      <w:spacing w:line="360" w:lineRule="auto"/>
      <w:ind w:firstLine="709"/>
      <w:jc w:val="both"/>
    </w:pPr>
  </w:style>
  <w:style w:type="character" w:customStyle="1" w:styleId="X0">
    <w:name w:val="X Знак"/>
    <w:link w:val="X"/>
    <w:locked/>
    <w:rsid w:val="00F41672"/>
    <w:rPr>
      <w:b/>
      <w:sz w:val="24"/>
      <w:szCs w:val="24"/>
    </w:rPr>
  </w:style>
  <w:style w:type="paragraph" w:customStyle="1" w:styleId="XXX">
    <w:name w:val="X.X.X"/>
    <w:basedOn w:val="a"/>
    <w:link w:val="XXX0"/>
    <w:qFormat/>
    <w:rsid w:val="008B5B21"/>
    <w:pPr>
      <w:numPr>
        <w:ilvl w:val="2"/>
        <w:numId w:val="1"/>
      </w:numPr>
      <w:tabs>
        <w:tab w:val="left" w:pos="1418"/>
      </w:tabs>
      <w:spacing w:line="360" w:lineRule="auto"/>
    </w:pPr>
    <w:rPr>
      <w:b/>
    </w:rPr>
  </w:style>
  <w:style w:type="character" w:customStyle="1" w:styleId="XX0">
    <w:name w:val="X.X Знак"/>
    <w:link w:val="XX"/>
    <w:locked/>
    <w:rsid w:val="00EF619B"/>
    <w:rPr>
      <w:sz w:val="24"/>
      <w:szCs w:val="24"/>
    </w:rPr>
  </w:style>
  <w:style w:type="paragraph" w:customStyle="1" w:styleId="21">
    <w:name w:val="Абзац списка2"/>
    <w:basedOn w:val="a"/>
    <w:rsid w:val="00D84D0A"/>
    <w:pPr>
      <w:ind w:left="708"/>
    </w:pPr>
  </w:style>
  <w:style w:type="character" w:customStyle="1" w:styleId="XXX0">
    <w:name w:val="X.X.X Знак"/>
    <w:link w:val="XXX"/>
    <w:locked/>
    <w:rsid w:val="008B5B21"/>
    <w:rPr>
      <w:b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6952E9"/>
    <w:pPr>
      <w:tabs>
        <w:tab w:val="left" w:pos="426"/>
        <w:tab w:val="right" w:leader="dot" w:pos="10206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"/>
    <w:next w:val="a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0">
    <w:name w:val="Заголовок 1 Знак"/>
    <w:aliases w:val="Title Знак"/>
    <w:link w:val="1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0">
    <w:name w:val="Заголовок 2 Знак"/>
    <w:link w:val="2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2">
    <w:name w:val="toc 2"/>
    <w:basedOn w:val="a"/>
    <w:next w:val="a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"/>
    <w:uiPriority w:val="99"/>
    <w:rsid w:val="00D84D0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1"/>
    <w:rsid w:val="00D84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Верхний колонтитул Знак"/>
    <w:link w:val="a3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2D0D25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character" w:styleId="af7">
    <w:name w:val="Strong"/>
    <w:uiPriority w:val="22"/>
    <w:qFormat/>
    <w:rsid w:val="00EF619B"/>
    <w:rPr>
      <w:b/>
      <w:bCs/>
    </w:rPr>
  </w:style>
  <w:style w:type="paragraph" w:styleId="af8">
    <w:name w:val="Title"/>
    <w:basedOn w:val="a"/>
    <w:next w:val="a"/>
    <w:link w:val="af9"/>
    <w:qFormat/>
    <w:rsid w:val="00D93F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Заголовок Знак"/>
    <w:link w:val="af8"/>
    <w:rsid w:val="00D93F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t3992">
    <w:name w:val="ft3992"/>
    <w:rsid w:val="004158EB"/>
  </w:style>
  <w:style w:type="character" w:customStyle="1" w:styleId="ft4023">
    <w:name w:val="ft4023"/>
    <w:rsid w:val="004158EB"/>
  </w:style>
  <w:style w:type="character" w:customStyle="1" w:styleId="ft4067">
    <w:name w:val="ft4067"/>
    <w:rsid w:val="004158EB"/>
  </w:style>
  <w:style w:type="character" w:customStyle="1" w:styleId="ft4106">
    <w:name w:val="ft4106"/>
    <w:rsid w:val="004158EB"/>
  </w:style>
  <w:style w:type="character" w:customStyle="1" w:styleId="ft4141">
    <w:name w:val="ft4141"/>
    <w:rsid w:val="004158EB"/>
  </w:style>
  <w:style w:type="character" w:customStyle="1" w:styleId="ft4149">
    <w:name w:val="ft4149"/>
    <w:rsid w:val="004158EB"/>
  </w:style>
  <w:style w:type="character" w:customStyle="1" w:styleId="ft4150">
    <w:name w:val="ft4150"/>
    <w:rsid w:val="004158EB"/>
  </w:style>
  <w:style w:type="character" w:customStyle="1" w:styleId="ft6">
    <w:name w:val="ft6"/>
    <w:rsid w:val="004158EB"/>
  </w:style>
  <w:style w:type="character" w:customStyle="1" w:styleId="ft4155">
    <w:name w:val="ft4155"/>
    <w:rsid w:val="004158EB"/>
  </w:style>
  <w:style w:type="character" w:customStyle="1" w:styleId="ft4158">
    <w:name w:val="ft4158"/>
    <w:rsid w:val="004158EB"/>
  </w:style>
  <w:style w:type="character" w:customStyle="1" w:styleId="ft4165">
    <w:name w:val="ft4165"/>
    <w:rsid w:val="004158EB"/>
  </w:style>
  <w:style w:type="character" w:customStyle="1" w:styleId="ft4166">
    <w:name w:val="ft4166"/>
    <w:rsid w:val="004158EB"/>
  </w:style>
  <w:style w:type="character" w:customStyle="1" w:styleId="ft4192">
    <w:name w:val="ft4192"/>
    <w:rsid w:val="004158EB"/>
  </w:style>
  <w:style w:type="character" w:customStyle="1" w:styleId="ft4233">
    <w:name w:val="ft4233"/>
    <w:rsid w:val="004158EB"/>
  </w:style>
  <w:style w:type="character" w:customStyle="1" w:styleId="ft4236">
    <w:name w:val="ft4236"/>
    <w:rsid w:val="004158EB"/>
  </w:style>
  <w:style w:type="character" w:customStyle="1" w:styleId="ft4274">
    <w:name w:val="ft4274"/>
    <w:rsid w:val="004158EB"/>
  </w:style>
  <w:style w:type="character" w:customStyle="1" w:styleId="ft4304">
    <w:name w:val="ft4304"/>
    <w:rsid w:val="004158EB"/>
  </w:style>
  <w:style w:type="character" w:customStyle="1" w:styleId="ft4343">
    <w:name w:val="ft4343"/>
    <w:rsid w:val="004158EB"/>
  </w:style>
  <w:style w:type="character" w:customStyle="1" w:styleId="ft4358">
    <w:name w:val="ft4358"/>
    <w:rsid w:val="004158EB"/>
  </w:style>
  <w:style w:type="character" w:customStyle="1" w:styleId="ft4388">
    <w:name w:val="ft4388"/>
    <w:rsid w:val="004158EB"/>
  </w:style>
  <w:style w:type="character" w:customStyle="1" w:styleId="ft4396">
    <w:name w:val="ft4396"/>
    <w:rsid w:val="004158EB"/>
  </w:style>
  <w:style w:type="character" w:customStyle="1" w:styleId="highlight">
    <w:name w:val="highlight"/>
    <w:rsid w:val="004158EB"/>
  </w:style>
  <w:style w:type="character" w:customStyle="1" w:styleId="ft4421">
    <w:name w:val="ft4421"/>
    <w:rsid w:val="004158EB"/>
  </w:style>
  <w:style w:type="character" w:customStyle="1" w:styleId="ft4454">
    <w:name w:val="ft4454"/>
    <w:rsid w:val="004158EB"/>
  </w:style>
  <w:style w:type="character" w:customStyle="1" w:styleId="ft4492">
    <w:name w:val="ft4492"/>
    <w:rsid w:val="004158EB"/>
  </w:style>
  <w:style w:type="character" w:customStyle="1" w:styleId="ft4513">
    <w:name w:val="ft4513"/>
    <w:rsid w:val="004158EB"/>
  </w:style>
  <w:style w:type="character" w:customStyle="1" w:styleId="ft4558">
    <w:name w:val="ft4558"/>
    <w:rsid w:val="004158EB"/>
  </w:style>
  <w:style w:type="character" w:customStyle="1" w:styleId="ft4573">
    <w:name w:val="ft4573"/>
    <w:rsid w:val="004158EB"/>
  </w:style>
  <w:style w:type="paragraph" w:customStyle="1" w:styleId="Default">
    <w:name w:val="Default"/>
    <w:rsid w:val="006405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B317E"/>
    <w:pPr>
      <w:ind w:left="708"/>
    </w:pPr>
  </w:style>
  <w:style w:type="character" w:styleId="afb">
    <w:name w:val="FollowedHyperlink"/>
    <w:basedOn w:val="a0"/>
    <w:semiHidden/>
    <w:unhideWhenUsed/>
    <w:rsid w:val="005D75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0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4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8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9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9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2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4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84BD-C743-48BF-9FB2-36AADE0A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dc:description/>
  <cp:lastModifiedBy>Анастасия Чернова</cp:lastModifiedBy>
  <cp:revision>74</cp:revision>
  <cp:lastPrinted>2021-05-17T12:33:00Z</cp:lastPrinted>
  <dcterms:created xsi:type="dcterms:W3CDTF">2023-06-25T07:20:00Z</dcterms:created>
  <dcterms:modified xsi:type="dcterms:W3CDTF">2025-09-29T18:01:00Z</dcterms:modified>
</cp:coreProperties>
</file>